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361721">
      <w:pPr>
        <w:jc w:val="center"/>
        <w:rPr>
          <w:b/>
          <w:bCs/>
        </w:rP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6E44C8" w:rsidRPr="000F005C" w:rsidRDefault="006E44C8" w:rsidP="000F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</w:rPr>
      </w:pPr>
      <w:r w:rsidRPr="000F005C">
        <w:rPr>
          <w:b/>
          <w:bCs/>
          <w:sz w:val="72"/>
          <w:szCs w:val="72"/>
          <w:lang w:val="en-US"/>
        </w:rPr>
        <w:t>KOTLY</w:t>
      </w:r>
      <w:r w:rsidRPr="00C65B5C">
        <w:rPr>
          <w:b/>
          <w:bCs/>
          <w:sz w:val="72"/>
          <w:szCs w:val="72"/>
        </w:rPr>
        <w:br/>
      </w:r>
      <w:r w:rsidRPr="000F005C">
        <w:rPr>
          <w:b/>
          <w:bCs/>
          <w:sz w:val="72"/>
          <w:szCs w:val="72"/>
        </w:rPr>
        <w:t>«</w:t>
      </w:r>
      <w:r w:rsidRPr="000F005C">
        <w:rPr>
          <w:b/>
          <w:bCs/>
          <w:sz w:val="72"/>
          <w:szCs w:val="72"/>
          <w:lang w:val="en-US"/>
        </w:rPr>
        <w:t>CARBON</w:t>
      </w:r>
      <w:r w:rsidRPr="000F005C">
        <w:rPr>
          <w:b/>
          <w:bCs/>
          <w:sz w:val="72"/>
          <w:szCs w:val="72"/>
        </w:rPr>
        <w:t>»</w:t>
      </w: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Pr="005F6FD0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F6FD0">
        <w:rPr>
          <w:b/>
          <w:bCs/>
          <w:sz w:val="36"/>
          <w:szCs w:val="36"/>
        </w:rPr>
        <w:t>КОТЛЫ СТАЛЬНЫЕ          ТВЕРДОТОПЛИВНЫЕ ОТОПИТЕЛЬНЫЕ</w:t>
      </w:r>
    </w:p>
    <w:p w:rsidR="006E44C8" w:rsidRPr="005F6FD0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 w:rsidRPr="001F5D55">
        <w:rPr>
          <w:b/>
          <w:bCs/>
          <w:sz w:val="40"/>
          <w:szCs w:val="40"/>
        </w:rPr>
        <w:t xml:space="preserve">              </w:t>
      </w:r>
      <w:r>
        <w:rPr>
          <w:b/>
          <w:bCs/>
          <w:sz w:val="40"/>
          <w:szCs w:val="40"/>
        </w:rPr>
        <w:t xml:space="preserve">    </w:t>
      </w:r>
      <w:r w:rsidRPr="001F5D55">
        <w:rPr>
          <w:b/>
          <w:bCs/>
          <w:sz w:val="40"/>
          <w:szCs w:val="40"/>
        </w:rPr>
        <w:t xml:space="preserve">  </w:t>
      </w: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6"/>
          <w:szCs w:val="56"/>
        </w:rPr>
      </w:pPr>
      <w:r w:rsidRPr="005F6FD0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        </w:t>
      </w:r>
    </w:p>
    <w:p w:rsidR="006E44C8" w:rsidRPr="005F6FD0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5F6FD0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           </w:t>
      </w:r>
      <w:r w:rsidRPr="005F6FD0">
        <w:rPr>
          <w:b/>
          <w:bCs/>
          <w:sz w:val="56"/>
          <w:szCs w:val="56"/>
        </w:rPr>
        <w:t>КСТо – КСТо П</w:t>
      </w:r>
      <w:r w:rsidRPr="005F6FD0">
        <w:rPr>
          <w:b/>
          <w:bCs/>
          <w:sz w:val="56"/>
          <w:szCs w:val="56"/>
        </w:rPr>
        <w:br/>
      </w:r>
      <w:r w:rsidRPr="005F6FD0">
        <w:rPr>
          <w:sz w:val="56"/>
          <w:szCs w:val="56"/>
        </w:rPr>
        <w:t xml:space="preserve">                    </w:t>
      </w: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E44C8" w:rsidRPr="00BC1315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BC1315">
        <w:rPr>
          <w:sz w:val="36"/>
          <w:szCs w:val="36"/>
        </w:rPr>
        <w:t xml:space="preserve"> Руководство по эксплуатации</w:t>
      </w: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44C8" w:rsidRDefault="006E44C8" w:rsidP="0086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E44C8" w:rsidRDefault="006E44C8" w:rsidP="000F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2014г.</w:t>
      </w:r>
    </w:p>
    <w:p w:rsidR="006E44C8" w:rsidRDefault="006E44C8" w:rsidP="0046132C">
      <w:pPr>
        <w:jc w:val="center"/>
      </w:pPr>
    </w:p>
    <w:p w:rsidR="006E44C8" w:rsidRPr="008660EF" w:rsidRDefault="006E44C8" w:rsidP="0046132C">
      <w:pPr>
        <w:jc w:val="center"/>
        <w:rPr>
          <w:b/>
          <w:bCs/>
        </w:rPr>
      </w:pPr>
      <w:r w:rsidRPr="008660EF">
        <w:rPr>
          <w:b/>
          <w:bCs/>
        </w:rPr>
        <w:t>1. Основные сведения.</w:t>
      </w:r>
    </w:p>
    <w:p w:rsidR="006E44C8" w:rsidRDefault="006E44C8" w:rsidP="00361721">
      <w:r>
        <w:t xml:space="preserve">     1.1. Котлы стальные твердотопливные отопительные далее КСТо , предназначены для теплоснабжения помещений оборудованных  системой водяного отопления открытого или закрытого типа с расширительным бачком.  </w:t>
      </w:r>
    </w:p>
    <w:p w:rsidR="006E44C8" w:rsidRDefault="006E44C8" w:rsidP="00361721">
      <w:r>
        <w:t xml:space="preserve">    1.2. Котлы КСТо -…П с чугунной плитой применимы и для приготовления пищи.</w:t>
      </w:r>
    </w:p>
    <w:p w:rsidR="006E44C8" w:rsidRDefault="006E44C8" w:rsidP="00361721">
      <w:r>
        <w:t xml:space="preserve">    1.3. Топка котла приспособлена для режима длительного сжигания древесных материалов и угля. </w:t>
      </w:r>
      <w:r>
        <w:br/>
        <w:t xml:space="preserve">    1.4. Основные технические характеристики котла приведены в   таблице №1</w:t>
      </w:r>
    </w:p>
    <w:tbl>
      <w:tblPr>
        <w:tblW w:w="7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377"/>
        <w:gridCol w:w="916"/>
        <w:gridCol w:w="101"/>
        <w:gridCol w:w="1047"/>
        <w:gridCol w:w="87"/>
        <w:gridCol w:w="968"/>
        <w:gridCol w:w="1158"/>
      </w:tblGrid>
      <w:tr w:rsidR="006E44C8">
        <w:tc>
          <w:tcPr>
            <w:tcW w:w="542" w:type="dxa"/>
            <w:vMerge w:val="restart"/>
          </w:tcPr>
          <w:p w:rsidR="006E44C8" w:rsidRDefault="006E44C8" w:rsidP="003A79B9">
            <w:r>
              <w:t>№ п/п</w:t>
            </w:r>
          </w:p>
        </w:tc>
        <w:tc>
          <w:tcPr>
            <w:tcW w:w="2377" w:type="dxa"/>
            <w:vMerge w:val="restart"/>
          </w:tcPr>
          <w:p w:rsidR="006E44C8" w:rsidRDefault="006E44C8" w:rsidP="003A79B9">
            <w:r>
              <w:t>Наименование характеристики</w:t>
            </w:r>
          </w:p>
        </w:tc>
        <w:tc>
          <w:tcPr>
            <w:tcW w:w="4277" w:type="dxa"/>
            <w:gridSpan w:val="6"/>
            <w:vAlign w:val="center"/>
          </w:tcPr>
          <w:p w:rsidR="006E44C8" w:rsidRDefault="006E44C8" w:rsidP="00325065">
            <w:pPr>
              <w:jc w:val="center"/>
            </w:pPr>
            <w:r>
              <w:t>Показатели</w:t>
            </w:r>
          </w:p>
        </w:tc>
      </w:tr>
      <w:tr w:rsidR="006E44C8">
        <w:tc>
          <w:tcPr>
            <w:tcW w:w="542" w:type="dxa"/>
            <w:vMerge/>
          </w:tcPr>
          <w:p w:rsidR="006E44C8" w:rsidRDefault="006E44C8" w:rsidP="003A79B9"/>
        </w:tc>
        <w:tc>
          <w:tcPr>
            <w:tcW w:w="2377" w:type="dxa"/>
            <w:vMerge/>
          </w:tcPr>
          <w:p w:rsidR="006E44C8" w:rsidRDefault="006E44C8" w:rsidP="003A79B9"/>
        </w:tc>
        <w:tc>
          <w:tcPr>
            <w:tcW w:w="1017" w:type="dxa"/>
            <w:gridSpan w:val="2"/>
          </w:tcPr>
          <w:p w:rsidR="006E44C8" w:rsidRPr="00325065" w:rsidRDefault="006E44C8" w:rsidP="003A79B9">
            <w:pPr>
              <w:rPr>
                <w:sz w:val="18"/>
                <w:szCs w:val="18"/>
              </w:rPr>
            </w:pPr>
            <w:r w:rsidRPr="00325065">
              <w:rPr>
                <w:sz w:val="18"/>
                <w:szCs w:val="18"/>
              </w:rPr>
              <w:t>КСТО-14</w:t>
            </w:r>
          </w:p>
        </w:tc>
        <w:tc>
          <w:tcPr>
            <w:tcW w:w="1134" w:type="dxa"/>
            <w:gridSpan w:val="2"/>
          </w:tcPr>
          <w:p w:rsidR="006E44C8" w:rsidRPr="00325065" w:rsidRDefault="006E44C8" w:rsidP="003A79B9">
            <w:pPr>
              <w:rPr>
                <w:sz w:val="18"/>
                <w:szCs w:val="18"/>
              </w:rPr>
            </w:pPr>
            <w:r w:rsidRPr="00325065">
              <w:rPr>
                <w:sz w:val="18"/>
                <w:szCs w:val="18"/>
              </w:rPr>
              <w:t>КСТО-14П</w:t>
            </w:r>
          </w:p>
        </w:tc>
        <w:tc>
          <w:tcPr>
            <w:tcW w:w="968" w:type="dxa"/>
          </w:tcPr>
          <w:p w:rsidR="006E44C8" w:rsidRPr="00325065" w:rsidRDefault="006E44C8" w:rsidP="003A79B9">
            <w:pPr>
              <w:rPr>
                <w:sz w:val="18"/>
                <w:szCs w:val="18"/>
              </w:rPr>
            </w:pPr>
            <w:r w:rsidRPr="00325065">
              <w:rPr>
                <w:sz w:val="18"/>
                <w:szCs w:val="18"/>
              </w:rPr>
              <w:t>КСТО-18</w:t>
            </w:r>
          </w:p>
        </w:tc>
        <w:tc>
          <w:tcPr>
            <w:tcW w:w="1158" w:type="dxa"/>
          </w:tcPr>
          <w:p w:rsidR="006E44C8" w:rsidRPr="00325065" w:rsidRDefault="006E44C8" w:rsidP="003A79B9">
            <w:pPr>
              <w:rPr>
                <w:sz w:val="18"/>
                <w:szCs w:val="18"/>
              </w:rPr>
            </w:pPr>
            <w:r w:rsidRPr="00325065">
              <w:rPr>
                <w:sz w:val="18"/>
                <w:szCs w:val="18"/>
              </w:rPr>
              <w:t>КСТО-18П</w:t>
            </w:r>
          </w:p>
        </w:tc>
      </w:tr>
      <w:tr w:rsidR="006E44C8">
        <w:tc>
          <w:tcPr>
            <w:tcW w:w="542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Мощность, кВт</w:t>
            </w:r>
          </w:p>
        </w:tc>
        <w:tc>
          <w:tcPr>
            <w:tcW w:w="1017" w:type="dxa"/>
            <w:gridSpan w:val="2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14</w:t>
            </w:r>
          </w:p>
        </w:tc>
        <w:tc>
          <w:tcPr>
            <w:tcW w:w="968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18</w:t>
            </w:r>
          </w:p>
        </w:tc>
        <w:tc>
          <w:tcPr>
            <w:tcW w:w="1158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18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vAlign w:val="center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Отапливаемая площадь, м</w:t>
            </w:r>
            <w:r w:rsidRPr="00325065">
              <w:rPr>
                <w:sz w:val="20"/>
                <w:szCs w:val="20"/>
                <w:vertAlign w:val="superscript"/>
              </w:rPr>
              <w:t>2</w:t>
            </w:r>
            <w:r w:rsidRPr="00325065">
              <w:rPr>
                <w:sz w:val="20"/>
                <w:szCs w:val="20"/>
              </w:rPr>
              <w:t>,</w:t>
            </w:r>
            <w:r w:rsidRPr="00325065">
              <w:rPr>
                <w:sz w:val="20"/>
                <w:szCs w:val="20"/>
                <w:vertAlign w:val="superscript"/>
              </w:rPr>
              <w:t xml:space="preserve">   </w:t>
            </w:r>
            <w:r w:rsidRPr="00325065">
              <w:rPr>
                <w:sz w:val="20"/>
                <w:szCs w:val="20"/>
              </w:rPr>
              <w:t>до</w:t>
            </w:r>
          </w:p>
        </w:tc>
        <w:tc>
          <w:tcPr>
            <w:tcW w:w="1017" w:type="dxa"/>
            <w:gridSpan w:val="2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2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140</w:t>
            </w:r>
          </w:p>
        </w:tc>
        <w:tc>
          <w:tcPr>
            <w:tcW w:w="968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180</w:t>
            </w:r>
          </w:p>
        </w:tc>
        <w:tc>
          <w:tcPr>
            <w:tcW w:w="1158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180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 xml:space="preserve">Объём воды в котле, литров, не менее </w:t>
            </w:r>
          </w:p>
        </w:tc>
        <w:tc>
          <w:tcPr>
            <w:tcW w:w="1017" w:type="dxa"/>
            <w:gridSpan w:val="2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34</w:t>
            </w:r>
          </w:p>
        </w:tc>
        <w:tc>
          <w:tcPr>
            <w:tcW w:w="968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47</w:t>
            </w:r>
          </w:p>
        </w:tc>
        <w:tc>
          <w:tcPr>
            <w:tcW w:w="1158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43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КПД при работе в отопительном режиме, % не менее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75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 xml:space="preserve">Эффективная температура теплоносителя,  </w:t>
            </w:r>
            <w:r w:rsidRPr="00325065">
              <w:rPr>
                <w:sz w:val="20"/>
                <w:szCs w:val="20"/>
                <w:vertAlign w:val="superscript"/>
              </w:rPr>
              <w:t>0</w:t>
            </w:r>
            <w:r w:rsidRPr="00325065">
              <w:rPr>
                <w:sz w:val="20"/>
                <w:szCs w:val="20"/>
              </w:rPr>
              <w:t>С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  <w:lang w:val="en-US"/>
              </w:rPr>
            </w:pPr>
            <w:r w:rsidRPr="00325065">
              <w:rPr>
                <w:sz w:val="20"/>
                <w:szCs w:val="20"/>
                <w:lang w:val="en-US"/>
              </w:rPr>
              <w:t xml:space="preserve">min 60 </w:t>
            </w:r>
            <w:r w:rsidRPr="00325065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325065">
              <w:rPr>
                <w:sz w:val="20"/>
                <w:szCs w:val="20"/>
                <w:lang w:val="en-US"/>
              </w:rPr>
              <w:t xml:space="preserve">C – max 90 </w:t>
            </w:r>
            <w:r w:rsidRPr="00325065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325065">
              <w:rPr>
                <w:sz w:val="20"/>
                <w:szCs w:val="20"/>
                <w:lang w:val="en-US"/>
              </w:rPr>
              <w:t>C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  <w:lang w:val="en-US"/>
              </w:rPr>
            </w:pPr>
            <w:r w:rsidRPr="0032506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Эффективное рабочее давление, МПа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0,1МПа (1атмосфера)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7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Максимальное рабочее давление, МПа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0,2МПа (2 атмосфера)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8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Расход  каменного угля, кг/час</w:t>
            </w:r>
          </w:p>
        </w:tc>
        <w:tc>
          <w:tcPr>
            <w:tcW w:w="916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1,5…3,5</w:t>
            </w:r>
          </w:p>
        </w:tc>
        <w:tc>
          <w:tcPr>
            <w:tcW w:w="1148" w:type="dxa"/>
            <w:gridSpan w:val="2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1,5…3,5</w:t>
            </w:r>
          </w:p>
        </w:tc>
        <w:tc>
          <w:tcPr>
            <w:tcW w:w="1055" w:type="dxa"/>
            <w:gridSpan w:val="2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1,6…4,0</w:t>
            </w:r>
          </w:p>
        </w:tc>
        <w:tc>
          <w:tcPr>
            <w:tcW w:w="1158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1,6…4,00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Наружное сечение дымохода, мм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210*80</w:t>
            </w:r>
          </w:p>
        </w:tc>
      </w:tr>
      <w:tr w:rsidR="006E44C8">
        <w:tc>
          <w:tcPr>
            <w:tcW w:w="542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Просвет дымохода, м</w:t>
            </w:r>
            <w:r w:rsidRPr="00325065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0,0144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11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Минимальная высота дымохода, до верхнего среза трубы, м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6 метров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12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Диаметр входного и выходного патрубков</w:t>
            </w:r>
          </w:p>
        </w:tc>
        <w:tc>
          <w:tcPr>
            <w:tcW w:w="4277" w:type="dxa"/>
            <w:gridSpan w:val="6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Наружный – Ø60мм; условный просвет – Ø50мм)</w:t>
            </w:r>
          </w:p>
        </w:tc>
      </w:tr>
      <w:tr w:rsidR="006E44C8">
        <w:tc>
          <w:tcPr>
            <w:tcW w:w="54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13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Габаритные размеры, мм</w:t>
            </w:r>
            <w:r w:rsidRPr="00325065">
              <w:rPr>
                <w:sz w:val="20"/>
                <w:szCs w:val="20"/>
              </w:rPr>
              <w:br/>
              <w:t xml:space="preserve">                             высота</w:t>
            </w:r>
            <w:r w:rsidRPr="00325065">
              <w:rPr>
                <w:sz w:val="20"/>
                <w:szCs w:val="20"/>
              </w:rPr>
              <w:br/>
              <w:t xml:space="preserve">                             ширина </w:t>
            </w:r>
            <w:r w:rsidRPr="00325065">
              <w:rPr>
                <w:sz w:val="20"/>
                <w:szCs w:val="20"/>
              </w:rPr>
              <w:br/>
              <w:t xml:space="preserve">                             длина                      </w:t>
            </w:r>
          </w:p>
        </w:tc>
        <w:tc>
          <w:tcPr>
            <w:tcW w:w="916" w:type="dxa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710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450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670</w:t>
            </w:r>
          </w:p>
        </w:tc>
        <w:tc>
          <w:tcPr>
            <w:tcW w:w="1148" w:type="dxa"/>
            <w:gridSpan w:val="2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710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450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670</w:t>
            </w:r>
          </w:p>
        </w:tc>
        <w:tc>
          <w:tcPr>
            <w:tcW w:w="1055" w:type="dxa"/>
            <w:gridSpan w:val="2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870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450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670</w:t>
            </w:r>
          </w:p>
        </w:tc>
        <w:tc>
          <w:tcPr>
            <w:tcW w:w="1158" w:type="dxa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870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450</w:t>
            </w:r>
          </w:p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670</w:t>
            </w:r>
          </w:p>
        </w:tc>
      </w:tr>
      <w:tr w:rsidR="006E44C8">
        <w:tc>
          <w:tcPr>
            <w:tcW w:w="542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14</w:t>
            </w:r>
          </w:p>
        </w:tc>
        <w:tc>
          <w:tcPr>
            <w:tcW w:w="2377" w:type="dxa"/>
          </w:tcPr>
          <w:p w:rsidR="006E44C8" w:rsidRPr="00325065" w:rsidRDefault="006E44C8" w:rsidP="003A79B9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Масса, кг, не более</w:t>
            </w:r>
          </w:p>
        </w:tc>
        <w:tc>
          <w:tcPr>
            <w:tcW w:w="916" w:type="dxa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72</w:t>
            </w:r>
          </w:p>
        </w:tc>
        <w:tc>
          <w:tcPr>
            <w:tcW w:w="1148" w:type="dxa"/>
            <w:gridSpan w:val="2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79</w:t>
            </w:r>
          </w:p>
        </w:tc>
        <w:tc>
          <w:tcPr>
            <w:tcW w:w="1055" w:type="dxa"/>
            <w:gridSpan w:val="2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83</w:t>
            </w:r>
          </w:p>
        </w:tc>
        <w:tc>
          <w:tcPr>
            <w:tcW w:w="1158" w:type="dxa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91</w:t>
            </w:r>
          </w:p>
        </w:tc>
      </w:tr>
    </w:tbl>
    <w:p w:rsidR="006E44C8" w:rsidRDefault="006E44C8" w:rsidP="001F6255">
      <w:pPr>
        <w:jc w:val="center"/>
        <w:rPr>
          <w:sz w:val="6"/>
          <w:szCs w:val="6"/>
        </w:rPr>
      </w:pPr>
    </w:p>
    <w:p w:rsidR="006E44C8" w:rsidRDefault="006E44C8" w:rsidP="001F6255">
      <w:pPr>
        <w:jc w:val="center"/>
        <w:rPr>
          <w:sz w:val="6"/>
          <w:szCs w:val="6"/>
        </w:rPr>
      </w:pPr>
    </w:p>
    <w:p w:rsidR="006E44C8" w:rsidRDefault="006E44C8" w:rsidP="001F6255">
      <w:pPr>
        <w:jc w:val="center"/>
        <w:rPr>
          <w:sz w:val="6"/>
          <w:szCs w:val="6"/>
        </w:rPr>
      </w:pPr>
    </w:p>
    <w:p w:rsidR="006E44C8" w:rsidRDefault="006E44C8" w:rsidP="001F6255">
      <w:pPr>
        <w:jc w:val="center"/>
        <w:rPr>
          <w:sz w:val="6"/>
          <w:szCs w:val="6"/>
        </w:rPr>
      </w:pPr>
    </w:p>
    <w:p w:rsidR="006E44C8" w:rsidRDefault="006E44C8" w:rsidP="001F6255">
      <w:pPr>
        <w:jc w:val="center"/>
        <w:rPr>
          <w:sz w:val="6"/>
          <w:szCs w:val="6"/>
        </w:rPr>
      </w:pPr>
    </w:p>
    <w:p w:rsidR="006E44C8" w:rsidRDefault="006E44C8" w:rsidP="001F6255">
      <w:pPr>
        <w:jc w:val="center"/>
        <w:rPr>
          <w:sz w:val="6"/>
          <w:szCs w:val="6"/>
        </w:rPr>
      </w:pPr>
    </w:p>
    <w:p w:rsidR="006E44C8" w:rsidRPr="001F6255" w:rsidRDefault="006E44C8" w:rsidP="001F6255">
      <w:pPr>
        <w:jc w:val="center"/>
        <w:rPr>
          <w:sz w:val="20"/>
          <w:szCs w:val="20"/>
        </w:rPr>
      </w:pPr>
      <w:r w:rsidRPr="001F6255">
        <w:rPr>
          <w:sz w:val="20"/>
          <w:szCs w:val="20"/>
        </w:rPr>
        <w:t>-1-</w:t>
      </w:r>
    </w:p>
    <w:p w:rsidR="006E44C8" w:rsidRPr="001F6255" w:rsidRDefault="006E44C8" w:rsidP="001F6255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br/>
      </w:r>
      <w:r w:rsidRPr="00500F6C">
        <w:rPr>
          <w:b/>
          <w:bCs/>
        </w:rPr>
        <w:t>11.</w:t>
      </w:r>
      <w:r w:rsidRPr="0060799C">
        <w:rPr>
          <w:b/>
          <w:bCs/>
        </w:rPr>
        <w:t xml:space="preserve"> КОНТРОЛЬНЫЙ ТАЛОН</w:t>
      </w:r>
      <w:r>
        <w:t>.</w:t>
      </w:r>
    </w:p>
    <w:p w:rsidR="006E44C8" w:rsidRDefault="006E44C8" w:rsidP="00500F6C">
      <w:pPr>
        <w:rPr>
          <w:sz w:val="6"/>
          <w:szCs w:val="6"/>
        </w:rPr>
      </w:pPr>
    </w:p>
    <w:p w:rsidR="006E44C8" w:rsidRDefault="006E44C8" w:rsidP="00500F6C">
      <w:pPr>
        <w:rPr>
          <w:sz w:val="6"/>
          <w:szCs w:val="6"/>
        </w:rPr>
      </w:pPr>
    </w:p>
    <w:p w:rsidR="006E44C8" w:rsidRDefault="006E44C8" w:rsidP="00500F6C">
      <w:r>
        <w:t xml:space="preserve">на установку котла </w:t>
      </w:r>
      <w:r w:rsidRPr="00500F6C">
        <w:rPr>
          <w:b/>
          <w:bCs/>
        </w:rPr>
        <w:t>«</w:t>
      </w:r>
      <w:r w:rsidRPr="00500F6C">
        <w:rPr>
          <w:b/>
          <w:bCs/>
          <w:lang w:val="en-US"/>
        </w:rPr>
        <w:t>CARBON</w:t>
      </w:r>
      <w:r w:rsidRPr="00500F6C">
        <w:rPr>
          <w:b/>
          <w:bCs/>
        </w:rPr>
        <w:t>» КСТо-___________</w:t>
      </w:r>
      <w:r>
        <w:t xml:space="preserve"> </w:t>
      </w:r>
    </w:p>
    <w:p w:rsidR="006E44C8" w:rsidRDefault="006E44C8" w:rsidP="00500F6C">
      <w:r>
        <w:t xml:space="preserve">                                              заводской №___________ </w:t>
      </w:r>
    </w:p>
    <w:p w:rsidR="006E44C8" w:rsidRDefault="006E44C8" w:rsidP="00500F6C">
      <w:r>
        <w:t xml:space="preserve">1. Дата установки котла «____»____________200__г. </w:t>
      </w:r>
    </w:p>
    <w:p w:rsidR="006E44C8" w:rsidRDefault="006E44C8" w:rsidP="00500F6C">
      <w:r>
        <w:t>2. Адрес установки котла_________________________________________</w:t>
      </w:r>
    </w:p>
    <w:p w:rsidR="006E44C8" w:rsidRDefault="006E44C8" w:rsidP="00500F6C">
      <w:r>
        <w:t>_______________________________________________________________</w:t>
      </w:r>
    </w:p>
    <w:p w:rsidR="006E44C8" w:rsidRDefault="006E44C8" w:rsidP="00500F6C"/>
    <w:p w:rsidR="006E44C8" w:rsidRPr="00500F6C" w:rsidRDefault="006E44C8" w:rsidP="002007B8">
      <w:r>
        <w:t>3. Кем произведен монтаж________________________________________ _______________________________________________________________</w:t>
      </w:r>
    </w:p>
    <w:p w:rsidR="006E44C8" w:rsidRDefault="006E44C8" w:rsidP="009B4FE6">
      <w:pPr>
        <w:jc w:val="center"/>
      </w:pPr>
      <w:r>
        <w:t xml:space="preserve">(наименование организации,  фамилия, подпись) </w:t>
      </w:r>
      <w:r>
        <w:br/>
        <w:t>_______________________________________________________________ (№ лицензии, кем и когда выдана)</w:t>
      </w:r>
    </w:p>
    <w:p w:rsidR="006E44C8" w:rsidRDefault="006E44C8" w:rsidP="0007555B">
      <w:pPr>
        <w:rPr>
          <w:sz w:val="6"/>
          <w:szCs w:val="6"/>
        </w:rPr>
      </w:pPr>
    </w:p>
    <w:p w:rsidR="006E44C8" w:rsidRDefault="006E44C8" w:rsidP="0007555B">
      <w:pPr>
        <w:rPr>
          <w:sz w:val="6"/>
          <w:szCs w:val="6"/>
        </w:rPr>
      </w:pPr>
    </w:p>
    <w:p w:rsidR="006E44C8" w:rsidRDefault="006E44C8" w:rsidP="0007555B">
      <w:pPr>
        <w:rPr>
          <w:sz w:val="6"/>
          <w:szCs w:val="6"/>
        </w:rPr>
      </w:pPr>
    </w:p>
    <w:p w:rsidR="006E44C8" w:rsidRDefault="006E44C8" w:rsidP="0007555B">
      <w:r>
        <w:t>Абонент _____________                                Установщик ______________</w:t>
      </w:r>
    </w:p>
    <w:p w:rsidR="006E44C8" w:rsidRPr="00DD7871" w:rsidRDefault="006E44C8" w:rsidP="002007B8">
      <w:pPr>
        <w:rPr>
          <w:b/>
          <w:bCs/>
        </w:rPr>
      </w:pPr>
      <w:r w:rsidRPr="00A35FED">
        <w:t xml:space="preserve"> </w:t>
      </w:r>
      <w:r>
        <w:rPr>
          <w:b/>
          <w:bCs/>
        </w:rPr>
        <w:t xml:space="preserve">                 </w:t>
      </w:r>
    </w:p>
    <w:p w:rsidR="006E44C8" w:rsidRDefault="006E44C8" w:rsidP="00221CF3">
      <w:pPr>
        <w:jc w:val="center"/>
        <w:rPr>
          <w:sz w:val="6"/>
          <w:szCs w:val="6"/>
        </w:rPr>
      </w:pPr>
      <w:r w:rsidRPr="001F6255">
        <w:rPr>
          <w:b/>
          <w:bCs/>
        </w:rPr>
        <w:t>12.ТАЛОН НА ГАРАНТИЙНЫЙ РЕМОНТ.</w:t>
      </w:r>
      <w:r>
        <w:rPr>
          <w:b/>
          <w:bCs/>
        </w:rPr>
        <w:br/>
      </w:r>
    </w:p>
    <w:p w:rsidR="006E44C8" w:rsidRPr="001F6255" w:rsidRDefault="006E44C8" w:rsidP="001F6255">
      <w:r>
        <w:t>Котел</w:t>
      </w:r>
      <w:r w:rsidRPr="001F6255">
        <w:rPr>
          <w:b/>
          <w:bCs/>
        </w:rPr>
        <w:t xml:space="preserve"> </w:t>
      </w:r>
      <w:r>
        <w:rPr>
          <w:b/>
          <w:bCs/>
        </w:rPr>
        <w:t>«</w:t>
      </w:r>
      <w:r w:rsidRPr="00500F6C">
        <w:rPr>
          <w:b/>
          <w:bCs/>
          <w:lang w:val="en-US"/>
        </w:rPr>
        <w:t>CARBON</w:t>
      </w:r>
      <w:r w:rsidRPr="00500F6C">
        <w:rPr>
          <w:b/>
          <w:bCs/>
        </w:rPr>
        <w:t>» КСТо</w:t>
      </w:r>
      <w:r>
        <w:rPr>
          <w:b/>
          <w:bCs/>
        </w:rPr>
        <w:t xml:space="preserve"> ________       </w:t>
      </w:r>
      <w:r>
        <w:t>Заводской № _____________</w:t>
      </w:r>
    </w:p>
    <w:p w:rsidR="006E44C8" w:rsidRDefault="006E44C8" w:rsidP="001F6255">
      <w:pPr>
        <w:rPr>
          <w:sz w:val="6"/>
          <w:szCs w:val="6"/>
        </w:rPr>
      </w:pPr>
    </w:p>
    <w:p w:rsidR="006E44C8" w:rsidRDefault="006E44C8" w:rsidP="001F6255">
      <w:pPr>
        <w:rPr>
          <w:sz w:val="6"/>
          <w:szCs w:val="6"/>
        </w:rPr>
      </w:pPr>
    </w:p>
    <w:p w:rsidR="006E44C8" w:rsidRPr="001F6255" w:rsidRDefault="006E44C8" w:rsidP="001F6255">
      <w:r w:rsidRPr="001F6255">
        <w:t>Продан</w:t>
      </w:r>
      <w:r>
        <w:t xml:space="preserve"> ____________________________________________________</w:t>
      </w:r>
    </w:p>
    <w:p w:rsidR="006E44C8" w:rsidRDefault="006E44C8" w:rsidP="001F6255">
      <w:r>
        <w:t xml:space="preserve">                            (наименование торговой организации) </w:t>
      </w:r>
      <w:r>
        <w:br/>
      </w:r>
    </w:p>
    <w:p w:rsidR="006E44C8" w:rsidRDefault="006E44C8" w:rsidP="002007B8">
      <w:pPr>
        <w:rPr>
          <w:b/>
          <w:bCs/>
        </w:rPr>
      </w:pPr>
      <w:r>
        <w:t>«____»____________200__г.                       Подпись _______________</w:t>
      </w:r>
      <w:r>
        <w:rPr>
          <w:b/>
          <w:bCs/>
        </w:rPr>
        <w:br/>
      </w:r>
    </w:p>
    <w:p w:rsidR="006E44C8" w:rsidRDefault="006E44C8" w:rsidP="001F6255">
      <w:pPr>
        <w:rPr>
          <w:sz w:val="6"/>
          <w:szCs w:val="6"/>
        </w:rPr>
      </w:pPr>
    </w:p>
    <w:p w:rsidR="006E44C8" w:rsidRDefault="006E44C8" w:rsidP="001F6255">
      <w:pPr>
        <w:rPr>
          <w:sz w:val="6"/>
          <w:szCs w:val="6"/>
        </w:rPr>
      </w:pPr>
    </w:p>
    <w:p w:rsidR="006E44C8" w:rsidRDefault="006E44C8" w:rsidP="001F6255">
      <w:r>
        <w:t xml:space="preserve">Штамп магазина </w:t>
      </w:r>
    </w:p>
    <w:p w:rsidR="006E44C8" w:rsidRPr="001F6255" w:rsidRDefault="006E44C8" w:rsidP="002007B8">
      <w:r>
        <w:t xml:space="preserve"> </w:t>
      </w:r>
    </w:p>
    <w:p w:rsidR="006E44C8" w:rsidRPr="009B4FE6" w:rsidRDefault="006E44C8" w:rsidP="002007B8">
      <w:pPr>
        <w:rPr>
          <w:b/>
          <w:bCs/>
        </w:rPr>
      </w:pPr>
      <w:r>
        <w:rPr>
          <w:b/>
          <w:bCs/>
        </w:rPr>
        <w:t xml:space="preserve">1) </w:t>
      </w:r>
      <w:r w:rsidRPr="003176D0">
        <w:rPr>
          <w:b/>
          <w:bCs/>
        </w:rPr>
        <w:t>Офис:</w:t>
      </w:r>
      <w:r>
        <w:rPr>
          <w:b/>
          <w:bCs/>
        </w:rPr>
        <w:t xml:space="preserve"> </w:t>
      </w:r>
      <w:r>
        <w:t xml:space="preserve">61001                                                                                              </w:t>
      </w:r>
    </w:p>
    <w:p w:rsidR="006E44C8" w:rsidRDefault="006E44C8" w:rsidP="002007B8">
      <w:r>
        <w:t>г. Харьков                                                      Подпись _______________</w:t>
      </w:r>
    </w:p>
    <w:p w:rsidR="006E44C8" w:rsidRDefault="006E44C8" w:rsidP="002007B8">
      <w:r>
        <w:t xml:space="preserve">ул. Шевченко,327                              </w:t>
      </w:r>
    </w:p>
    <w:p w:rsidR="006E44C8" w:rsidRPr="003176D0" w:rsidRDefault="006E44C8" w:rsidP="002007B8">
      <w:r>
        <w:rPr>
          <w:lang w:val="en-US"/>
        </w:rPr>
        <w:t>www</w:t>
      </w:r>
      <w:r w:rsidRPr="003176D0">
        <w:t xml:space="preserve"> </w:t>
      </w:r>
      <w:r>
        <w:rPr>
          <w:lang w:val="en-US"/>
        </w:rPr>
        <w:t>vtepvote</w:t>
      </w:r>
      <w:r w:rsidRPr="003176D0">
        <w:t>.</w:t>
      </w:r>
      <w:r>
        <w:rPr>
          <w:lang w:val="en-US"/>
        </w:rPr>
        <w:t>com</w:t>
      </w:r>
      <w:r w:rsidRPr="003176D0">
        <w:t>.</w:t>
      </w:r>
      <w:r>
        <w:rPr>
          <w:lang w:val="en-US"/>
        </w:rPr>
        <w:t>ua</w:t>
      </w:r>
      <w:r>
        <w:t xml:space="preserve">                         </w:t>
      </w:r>
      <w:r w:rsidRPr="003176D0">
        <w:br/>
      </w:r>
      <w:r>
        <w:t xml:space="preserve">т.( 095  642-55-99                                 </w:t>
      </w:r>
    </w:p>
    <w:p w:rsidR="006E44C8" w:rsidRDefault="006E44C8" w:rsidP="002007B8">
      <w:r>
        <w:t>т.(097) 995-65-58</w:t>
      </w:r>
      <w:r>
        <w:br/>
        <w:t>т.(063) 455-22-32                                         Штамп организации</w:t>
      </w:r>
    </w:p>
    <w:p w:rsidR="006E44C8" w:rsidRPr="009B4FE6" w:rsidRDefault="006E44C8" w:rsidP="002007B8">
      <w:pPr>
        <w:rPr>
          <w:b/>
          <w:bCs/>
        </w:rPr>
      </w:pPr>
      <w:r w:rsidRPr="00120DAA">
        <w:rPr>
          <w:b/>
          <w:bCs/>
        </w:rPr>
        <w:t>2) Производство:</w:t>
      </w:r>
      <w:r>
        <w:t xml:space="preserve"> 62364</w:t>
      </w:r>
    </w:p>
    <w:p w:rsidR="006E44C8" w:rsidRDefault="006E44C8" w:rsidP="002007B8">
      <w:r>
        <w:t>Харьковская обл, Дергачёвский р-н,</w:t>
      </w:r>
      <w:r>
        <w:br/>
        <w:t>пгт. Пересечное, ул. Коваленко, №48</w:t>
      </w:r>
      <w:r>
        <w:br/>
        <w:t>тел./факс. (05763) 44212; 44-414</w:t>
      </w:r>
      <w:r>
        <w:br/>
        <w:t>т.(050) 025-57-25; т.(097) 321-58-86</w:t>
      </w:r>
    </w:p>
    <w:p w:rsidR="006E44C8" w:rsidRDefault="006E44C8" w:rsidP="002007B8">
      <w:pPr>
        <w:jc w:val="center"/>
        <w:rPr>
          <w:b/>
          <w:bCs/>
        </w:rPr>
      </w:pPr>
    </w:p>
    <w:p w:rsidR="006E44C8" w:rsidRDefault="006E44C8" w:rsidP="002007B8">
      <w:pPr>
        <w:jc w:val="center"/>
        <w:rPr>
          <w:b/>
          <w:bCs/>
          <w:sz w:val="6"/>
          <w:szCs w:val="6"/>
        </w:rPr>
      </w:pPr>
    </w:p>
    <w:p w:rsidR="006E44C8" w:rsidRPr="001D22F1" w:rsidRDefault="006E44C8" w:rsidP="002007B8">
      <w:pPr>
        <w:jc w:val="center"/>
        <w:rPr>
          <w:sz w:val="6"/>
          <w:szCs w:val="6"/>
        </w:rPr>
      </w:pPr>
      <w:r w:rsidRPr="001D22F1">
        <w:rPr>
          <w:sz w:val="20"/>
          <w:szCs w:val="20"/>
        </w:rPr>
        <w:t>-14-</w:t>
      </w:r>
    </w:p>
    <w:p w:rsidR="006E44C8" w:rsidRPr="00976075" w:rsidRDefault="006E44C8" w:rsidP="001D22F1">
      <w:pPr>
        <w:jc w:val="center"/>
        <w:rPr>
          <w:b/>
          <w:bCs/>
        </w:rPr>
      </w:pPr>
      <w:r>
        <w:rPr>
          <w:b/>
          <w:bCs/>
        </w:rPr>
        <w:br/>
        <w:t>10</w:t>
      </w:r>
      <w:r w:rsidRPr="00976075">
        <w:rPr>
          <w:b/>
          <w:bCs/>
        </w:rPr>
        <w:t>. Гарантийные обязательства.</w:t>
      </w:r>
      <w:r>
        <w:rPr>
          <w:b/>
          <w:bCs/>
        </w:rPr>
        <w:br/>
      </w:r>
    </w:p>
    <w:p w:rsidR="006E44C8" w:rsidRDefault="006E44C8" w:rsidP="00B57383">
      <w:r>
        <w:t xml:space="preserve">     10.1 Предприятие-изготовитель гарантирует исправную работу котла в течение 30 месяцев со дня продажи через розничную торговую сеть, а для дистрибьютора – со дня продажи потребителю.</w:t>
      </w:r>
    </w:p>
    <w:p w:rsidR="006E44C8" w:rsidRDefault="006E44C8" w:rsidP="00B57383">
      <w:r>
        <w:t xml:space="preserve">    10.2. Предприятие - изготовитель гарантирует надлежащую работу котла при условии строгого соблюдения требований настоящей «Инструкции».</w:t>
      </w:r>
    </w:p>
    <w:p w:rsidR="006E44C8" w:rsidRDefault="006E44C8" w:rsidP="00B57383">
      <w:r>
        <w:t xml:space="preserve">    10.3. Предприятие-изготовитель не несет ответственности за поломки, возникшие в результате неправильного пользования, транспортировки,  хранения и установки котла владельцем. </w:t>
      </w:r>
    </w:p>
    <w:p w:rsidR="006E44C8" w:rsidRDefault="006E44C8" w:rsidP="00B57383">
      <w:r>
        <w:t xml:space="preserve">    10.4. После продажи котла покупателю предприятие-изготовитель не принимает претензии по некомплектности и механическим повреждениям изделия, не несет ответственности за неправильный выбор модели котла по отношению к размерам отапливаемых площадей. </w:t>
      </w:r>
    </w:p>
    <w:p w:rsidR="006E44C8" w:rsidRDefault="006E44C8" w:rsidP="00B57383">
      <w:r>
        <w:t xml:space="preserve">   10.5. Несущественные дефекты не влияют на потребительную стоимость котла и гарантии на них не распространяются.   </w:t>
      </w:r>
      <w:r>
        <w:br/>
        <w:t xml:space="preserve">   10.6. В случае выхода из строя в течении гарантийного срока, какого – либо узла или котла в целом по вине предприятия-изготовителя, владельцу </w:t>
      </w:r>
      <w:r w:rsidRPr="00AB2929">
        <w:rPr>
          <w:b/>
          <w:bCs/>
        </w:rPr>
        <w:t>производят ремонт или замену</w:t>
      </w:r>
      <w:r>
        <w:rPr>
          <w:b/>
          <w:bCs/>
        </w:rPr>
        <w:t xml:space="preserve"> </w:t>
      </w:r>
      <w:r>
        <w:t>котла или дефектного узла.</w:t>
      </w:r>
      <w:r>
        <w:br/>
        <w:t xml:space="preserve">   10.7. Для получения прав гарантийного обслуживания необходимо предоставить: чек о покупке, правильно заполненные контрольный и гарантийный талон.</w:t>
      </w:r>
      <w:r>
        <w:br/>
        <w:t xml:space="preserve">    10.8</w:t>
      </w:r>
      <w:r w:rsidRPr="00B53F81">
        <w:t xml:space="preserve"> </w:t>
      </w:r>
      <w:r>
        <w:t>Контрольный и гарантийный талон без дат, печатей и подписей, а также с исправлениями, подписанные лицами, не имеющими на это права, являются недействительными.</w:t>
      </w:r>
    </w:p>
    <w:p w:rsidR="006E44C8" w:rsidRDefault="006E44C8" w:rsidP="00B57383">
      <w:r>
        <w:t xml:space="preserve">     10.9. Претензии с приложением правильно оформленного контрольного и гарантийного талона, а также</w:t>
      </w:r>
      <w:bookmarkStart w:id="0" w:name="_GoBack"/>
      <w:bookmarkEnd w:id="0"/>
      <w:r>
        <w:t xml:space="preserve"> копии лицензии организации устанавливавшей котёл направляются предприятию-изготовителю. По требованию предприятия владелец высылает также дефектный узел или котел. </w:t>
      </w:r>
    </w:p>
    <w:p w:rsidR="006E44C8" w:rsidRDefault="006E44C8" w:rsidP="00B57383">
      <w:r>
        <w:t xml:space="preserve">    10.10 В случае изменения конструкции и доработки котла владельцем без согласования с предприятием-изготовителем, претензии по качеству не принимаются. </w:t>
      </w:r>
    </w:p>
    <w:p w:rsidR="006E44C8" w:rsidRDefault="006E44C8" w:rsidP="00B57383"/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CC20C4">
      <w:pPr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422D27">
      <w:pPr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3176D0">
      <w:pPr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B57383">
      <w:pPr>
        <w:jc w:val="center"/>
        <w:rPr>
          <w:b/>
          <w:bCs/>
          <w:sz w:val="6"/>
          <w:szCs w:val="6"/>
        </w:rPr>
      </w:pPr>
    </w:p>
    <w:p w:rsidR="006E44C8" w:rsidRDefault="006E44C8" w:rsidP="00BF1536">
      <w:pPr>
        <w:jc w:val="center"/>
        <w:rPr>
          <w:b/>
          <w:bCs/>
          <w:sz w:val="20"/>
          <w:szCs w:val="20"/>
        </w:rPr>
      </w:pPr>
    </w:p>
    <w:p w:rsidR="006E44C8" w:rsidRPr="00BF1536" w:rsidRDefault="006E44C8" w:rsidP="00BF153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-13-</w:t>
      </w:r>
    </w:p>
    <w:p w:rsidR="006E44C8" w:rsidRDefault="006E44C8" w:rsidP="002007B8">
      <w:pPr>
        <w:rPr>
          <w:b/>
          <w:bCs/>
        </w:rPr>
      </w:pPr>
    </w:p>
    <w:p w:rsidR="006E44C8" w:rsidRPr="00C75584" w:rsidRDefault="006E44C8" w:rsidP="00BF1536">
      <w:pPr>
        <w:jc w:val="center"/>
        <w:rPr>
          <w:b/>
          <w:bCs/>
        </w:rPr>
      </w:pPr>
      <w:r w:rsidRPr="0096459D">
        <w:rPr>
          <w:b/>
          <w:bCs/>
        </w:rPr>
        <w:t>2. Требования техники безопасности.</w:t>
      </w:r>
      <w:r>
        <w:rPr>
          <w:b/>
          <w:bCs/>
        </w:rPr>
        <w:br/>
      </w:r>
    </w:p>
    <w:p w:rsidR="006E44C8" w:rsidRDefault="006E44C8" w:rsidP="007D3C40">
      <w:r>
        <w:t xml:space="preserve">    2.1. К обслуживанию котла допускаются только лица, достигшие 18 лет, изучившие настоящую Инструкцию. </w:t>
      </w:r>
    </w:p>
    <w:p w:rsidR="006E44C8" w:rsidRDefault="006E44C8" w:rsidP="007D3C40">
      <w:r>
        <w:t xml:space="preserve">    2.2. При монтаже и обслуживании котла соблюдайте «Правила пожарной безопасности».</w:t>
      </w:r>
    </w:p>
    <w:p w:rsidR="006E44C8" w:rsidRDefault="006E44C8" w:rsidP="007D3C40">
      <w:r>
        <w:t xml:space="preserve">    2.3. Использовать котёл только по прямому назначению согласно разделам 1; 5 данной «Инструкции», иные способы и назначения использования котла строго </w:t>
      </w:r>
      <w:r w:rsidRPr="00F17000">
        <w:rPr>
          <w:b/>
          <w:bCs/>
        </w:rPr>
        <w:t>ЗАПРЕЩЕНЫ.</w:t>
      </w:r>
    </w:p>
    <w:p w:rsidR="006E44C8" w:rsidRDefault="006E44C8" w:rsidP="007D3C40">
      <w:r>
        <w:t xml:space="preserve">    2.4. Любая самостоятельная переделка или вмешательство в конструкцию котла </w:t>
      </w:r>
      <w:r w:rsidRPr="00F17000">
        <w:rPr>
          <w:b/>
          <w:bCs/>
        </w:rPr>
        <w:t>ЗАПРЕЩЕНА</w:t>
      </w:r>
      <w:r>
        <w:t>.</w:t>
      </w:r>
    </w:p>
    <w:p w:rsidR="006E44C8" w:rsidRDefault="006E44C8" w:rsidP="007D3C40">
      <w:r>
        <w:t xml:space="preserve">    2.5. Установка расширительного бачка открытого или закрытого типа обязательна!</w:t>
      </w:r>
    </w:p>
    <w:p w:rsidR="006E44C8" w:rsidRDefault="006E44C8" w:rsidP="007D3C40">
      <w:r>
        <w:t xml:space="preserve">    2.6. Помещение, где устанавливается котёл, должно иметь вентиляцию и дымоход соответствующего сечения и длины (смотрите Таб.1).</w:t>
      </w:r>
    </w:p>
    <w:p w:rsidR="006E44C8" w:rsidRDefault="006E44C8" w:rsidP="007D3C40">
      <w:r>
        <w:t xml:space="preserve">    2.7. Котёл устанавливать на несгораемую основу на расстоянии не менее 0,5м от пожароопасных конструкций. Перед и под котлом на полу необходимо закрепить металлический лист толщиной 1-2мм, размером не менее 100*50см, на лист асбеста, базальтового картона или другого негорючего теплоизолирующего материала.</w:t>
      </w:r>
    </w:p>
    <w:p w:rsidR="006E44C8" w:rsidRDefault="006E44C8" w:rsidP="007D3C40">
      <w:r>
        <w:t xml:space="preserve">    2.8. Отбор воды из системы водяного отопления </w:t>
      </w:r>
      <w:r w:rsidRPr="00F17000">
        <w:rPr>
          <w:b/>
          <w:bCs/>
        </w:rPr>
        <w:t>ЗАПРЕЩЕН.</w:t>
      </w:r>
    </w:p>
    <w:p w:rsidR="006E44C8" w:rsidRDefault="006E44C8" w:rsidP="007D3C40">
      <w:r>
        <w:t xml:space="preserve">    2.9. Во избежание прекращения циркуляции и выхода котла со строя не допускается его работа с пустой или не полностью заполненной системой отопления. Уровень воды в расширительном бачке не должен опускаться ниже </w:t>
      </w:r>
      <w:r w:rsidRPr="009707C9">
        <w:rPr>
          <w:sz w:val="20"/>
          <w:szCs w:val="20"/>
        </w:rPr>
        <w:t>1/4</w:t>
      </w:r>
      <w:r>
        <w:t xml:space="preserve"> его высоты.</w:t>
      </w:r>
    </w:p>
    <w:p w:rsidR="006E44C8" w:rsidRDefault="006E44C8" w:rsidP="007D3C40">
      <w:r>
        <w:t xml:space="preserve">    2.10. При эксплуатации котла, температура воды не должна превышать 90°С. Перегрев котла свыше 90°С </w:t>
      </w:r>
      <w:r w:rsidRPr="004964C5">
        <w:rPr>
          <w:b/>
          <w:bCs/>
        </w:rPr>
        <w:t>НЕДОПУСТИМ</w:t>
      </w:r>
      <w:r>
        <w:rPr>
          <w:b/>
          <w:bCs/>
        </w:rPr>
        <w:t>.</w:t>
      </w:r>
    </w:p>
    <w:p w:rsidR="006E44C8" w:rsidRPr="00C75584" w:rsidRDefault="006E44C8" w:rsidP="007D3C40">
      <w:pPr>
        <w:rPr>
          <w:sz w:val="20"/>
          <w:szCs w:val="20"/>
        </w:rPr>
      </w:pPr>
      <w:r>
        <w:t xml:space="preserve">    2.11. </w:t>
      </w:r>
      <w:r w:rsidRPr="00F17000">
        <w:rPr>
          <w:b/>
          <w:bCs/>
        </w:rPr>
        <w:t>ЗАПРЕЩЕНО</w:t>
      </w:r>
      <w:r>
        <w:t xml:space="preserve"> устанавливать запорные устройства, препятствующие циркуляции воды через котёл или сообщению системы с атмосферой через расширительный бачок.                                  </w:t>
      </w:r>
      <w:r w:rsidRPr="00F17000">
        <w:rPr>
          <w:b/>
          <w:bCs/>
        </w:rPr>
        <w:t>ЗАПРЕЩЕНО</w:t>
      </w:r>
      <w:r>
        <w:t xml:space="preserve"> осуществлять растопку котла при замерзшей воде в расширительном бачке или стояке. В случае установки регулирующих вентилей у каждого отопительного прибора (радиатора), одновременное закрытие всех вентилей не допускается.</w:t>
      </w: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BF1536">
      <w:pPr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2007B8">
      <w:pPr>
        <w:rPr>
          <w:b/>
          <w:bCs/>
          <w:sz w:val="6"/>
          <w:szCs w:val="6"/>
        </w:rPr>
      </w:pPr>
    </w:p>
    <w:p w:rsidR="006E44C8" w:rsidRPr="00C75584" w:rsidRDefault="006E44C8" w:rsidP="007D3C40">
      <w:pPr>
        <w:jc w:val="center"/>
        <w:rPr>
          <w:b/>
          <w:bCs/>
          <w:sz w:val="20"/>
          <w:szCs w:val="20"/>
        </w:rPr>
      </w:pPr>
      <w:r w:rsidRPr="00C75584">
        <w:rPr>
          <w:b/>
          <w:bCs/>
          <w:sz w:val="20"/>
          <w:szCs w:val="20"/>
        </w:rPr>
        <w:t>-2-</w:t>
      </w:r>
    </w:p>
    <w:p w:rsidR="006E44C8" w:rsidRDefault="006E44C8" w:rsidP="00B57383">
      <w:pPr>
        <w:jc w:val="center"/>
        <w:rPr>
          <w:b/>
          <w:bCs/>
        </w:rPr>
      </w:pPr>
    </w:p>
    <w:p w:rsidR="006E44C8" w:rsidRPr="007D3C40" w:rsidRDefault="006E44C8" w:rsidP="007D3C40">
      <w:pPr>
        <w:rPr>
          <w:b/>
          <w:bCs/>
          <w:sz w:val="20"/>
          <w:szCs w:val="20"/>
        </w:rPr>
      </w:pPr>
      <w:r>
        <w:t xml:space="preserve">   2.12. Нельзя размещать на котле или в близости от него легковоспламеняющиеся материалы и жидкости, применять их для растопки котла. </w:t>
      </w:r>
    </w:p>
    <w:p w:rsidR="006E44C8" w:rsidRDefault="006E44C8" w:rsidP="007D3C40">
      <w:r>
        <w:t xml:space="preserve">    2.13. </w:t>
      </w:r>
      <w:r w:rsidRPr="00F17000">
        <w:rPr>
          <w:b/>
          <w:bCs/>
        </w:rPr>
        <w:t>ОСТОРОЖНО!</w:t>
      </w:r>
      <w:r>
        <w:t xml:space="preserve"> Быстрое заполнение горячего котла холодной водой выводит его из строя.</w:t>
      </w:r>
    </w:p>
    <w:p w:rsidR="006E44C8" w:rsidRDefault="006E44C8" w:rsidP="007D3C40">
      <w:r>
        <w:t xml:space="preserve">    2.14. При работе котла дверцы должны быть плотно закрыты. Резкое открывание дверцы не допускается. Открывая дверцу, не стойте напротив проёма топки.</w:t>
      </w:r>
    </w:p>
    <w:p w:rsidR="006E44C8" w:rsidRDefault="006E44C8" w:rsidP="007D3C40">
      <w:r>
        <w:t xml:space="preserve">    2.15. Своевременно выполняйте ремонт системы отопления, очистку дымохода и котла от сажи проводите ежемесячно.</w:t>
      </w:r>
    </w:p>
    <w:p w:rsidR="006E44C8" w:rsidRPr="009707C9" w:rsidRDefault="006E44C8" w:rsidP="007D3C40">
      <w:pPr>
        <w:jc w:val="center"/>
        <w:rPr>
          <w:b/>
          <w:bCs/>
          <w:sz w:val="18"/>
          <w:szCs w:val="18"/>
        </w:rPr>
      </w:pPr>
      <w:r w:rsidRPr="009707C9">
        <w:rPr>
          <w:b/>
          <w:bCs/>
        </w:rPr>
        <w:t>3. Устройство котла.</w:t>
      </w:r>
    </w:p>
    <w:p w:rsidR="006E44C8" w:rsidRDefault="006E44C8" w:rsidP="007D3C40">
      <w:r>
        <w:t xml:space="preserve">    3.1. Котёл (рис.1) представляет собой сварную конструкцию из листовой стали, состоящую из камеры сгорания (теплообменника) и корпуса котла.</w:t>
      </w:r>
    </w:p>
    <w:p w:rsidR="006E44C8" w:rsidRDefault="006E44C8" w:rsidP="007D3C40">
      <w:r>
        <w:t xml:space="preserve">    3.2. Камера сгорания ограничена снизу и по бокам корпусом котла, сверху чугунной плитой , разделена колосниковой решеткой  на топку и зольник (поддувало) .</w:t>
      </w:r>
    </w:p>
    <w:p w:rsidR="006E44C8" w:rsidRDefault="006E44C8" w:rsidP="007D3C40">
      <w:r>
        <w:t xml:space="preserve">    3.3. В корпусе котла циркулирует вода («водяная рубашка»), служащая теплоносителем.</w:t>
      </w:r>
    </w:p>
    <w:p w:rsidR="006E44C8" w:rsidRDefault="006E44C8" w:rsidP="007D3C40">
      <w:r>
        <w:t xml:space="preserve">    3.4. На передней стенке корпуса расположены: сверху – дверца топки – для загрузки твердого топлива, очистки топки и дымохода котла; снизу - дверца зольника (поддувала) – для обслуживания колосниковой решетки  и зольника.</w:t>
      </w:r>
    </w:p>
    <w:p w:rsidR="006E44C8" w:rsidRDefault="006E44C8" w:rsidP="007D3C40">
      <w:r>
        <w:t xml:space="preserve">    3.5. На задней стенке корпуса расположены: дымоход котла; в нижнем углу патрубок  – для приема воды из отопительной системы; в верхнем углу патрубок – для подачи воды в систему.</w:t>
      </w:r>
    </w:p>
    <w:p w:rsidR="006E44C8" w:rsidRDefault="006E44C8" w:rsidP="007D3C40">
      <w:r>
        <w:t xml:space="preserve">    3.6. Снаружи корпус закрыт декоративной обшивкой. </w:t>
      </w:r>
    </w:p>
    <w:p w:rsidR="006E44C8" w:rsidRDefault="006E44C8" w:rsidP="007D3C40">
      <w:r>
        <w:t xml:space="preserve">    3.7. Термометр, установленный на котле, показывает температуру воды в котле.</w:t>
      </w:r>
      <w:r>
        <w:br/>
      </w:r>
      <w:r>
        <w:rPr>
          <w:b/>
          <w:bCs/>
          <w:sz w:val="20"/>
          <w:szCs w:val="20"/>
        </w:rPr>
        <w:t xml:space="preserve">  </w:t>
      </w:r>
      <w:r>
        <w:t xml:space="preserve">   3.8. Для регулировки горения в дымоходе котла размещена заслонка. Положение ручки соответствует положению заслонки в дымоходе котла: вдоль оси дымохода – полностью открыто, поперёк дымохода – полностью закрыто.</w:t>
      </w:r>
      <w:r>
        <w:br/>
        <w:t xml:space="preserve">    3.9. Для регулировки подачи воздуха под колосники на дверце зольника есть шторка, которую можно регулировать как вручную регулировочным винтом шторки, так и терморегулятором.</w:t>
      </w:r>
    </w:p>
    <w:p w:rsidR="006E44C8" w:rsidRPr="00E07230" w:rsidRDefault="006E44C8" w:rsidP="007D3C40">
      <w:r>
        <w:t xml:space="preserve">    3.10. На левой боковой поверхности расположена втулка с резьбой </w:t>
      </w:r>
      <w:r w:rsidRPr="00E07230">
        <w:rPr>
          <w:sz w:val="20"/>
          <w:szCs w:val="20"/>
        </w:rPr>
        <w:t>3/4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</w:t>
      </w:r>
      <w:r>
        <w:t xml:space="preserve">под терморегулятор. </w:t>
      </w:r>
    </w:p>
    <w:p w:rsidR="006E44C8" w:rsidRDefault="006E44C8" w:rsidP="007D3C40"/>
    <w:p w:rsidR="006E44C8" w:rsidRDefault="006E44C8" w:rsidP="00454C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-3-</w:t>
      </w: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F052FA">
      <w:pPr>
        <w:jc w:val="center"/>
      </w:pPr>
      <w:r w:rsidRPr="00217B40">
        <w:rPr>
          <w:b/>
          <w:bCs/>
        </w:rPr>
        <w:t>8. Возможные неисправности и способы их устранения</w:t>
      </w:r>
      <w:r>
        <w:t>.</w:t>
      </w:r>
    </w:p>
    <w:tbl>
      <w:tblPr>
        <w:tblW w:w="770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8"/>
        <w:gridCol w:w="2302"/>
        <w:gridCol w:w="2256"/>
        <w:gridCol w:w="1141"/>
      </w:tblGrid>
      <w:tr w:rsidR="006E44C8">
        <w:trPr>
          <w:trHeight w:val="661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F8517C" w:rsidRDefault="006E44C8" w:rsidP="00F92365">
            <w:pPr>
              <w:pStyle w:val="151"/>
              <w:spacing w:before="0" w:beforeAutospacing="0" w:after="300" w:afterAutospacing="0" w:line="206" w:lineRule="atLeast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Наименование и внешнее проявления неисправности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F8517C" w:rsidRDefault="006E44C8" w:rsidP="00F92365">
            <w:pPr>
              <w:pStyle w:val="151"/>
              <w:spacing w:before="0" w:beforeAutospacing="0" w:after="300" w:afterAutospacing="0"/>
              <w:ind w:left="260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Вероятная причина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F8517C" w:rsidRDefault="006E44C8" w:rsidP="00F92365">
            <w:pPr>
              <w:pStyle w:val="151"/>
              <w:spacing w:before="0" w:beforeAutospacing="0" w:after="300" w:afterAutospacing="0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Способ устранения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F8517C" w:rsidRDefault="006E44C8" w:rsidP="00F92365">
            <w:pPr>
              <w:pStyle w:val="151"/>
              <w:spacing w:before="0" w:beforeAutospacing="0" w:after="300" w:afterAutospacing="0" w:line="300" w:lineRule="atLeast"/>
              <w:jc w:val="center"/>
              <w:rPr>
                <w:b/>
                <w:bCs/>
                <w:color w:val="444444"/>
              </w:rPr>
            </w:pPr>
            <w:r w:rsidRPr="00F8517C">
              <w:rPr>
                <w:rStyle w:val="150"/>
                <w:b/>
                <w:bCs/>
                <w:color w:val="444444"/>
              </w:rPr>
              <w:t>Приме</w:t>
            </w:r>
            <w:r w:rsidRPr="00F8517C">
              <w:rPr>
                <w:rStyle w:val="150"/>
                <w:b/>
                <w:bCs/>
                <w:color w:val="444444"/>
              </w:rPr>
              <w:softHyphen/>
              <w:t>чание</w:t>
            </w:r>
          </w:p>
        </w:tc>
      </w:tr>
      <w:tr w:rsidR="006E44C8">
        <w:trPr>
          <w:trHeight w:val="453"/>
        </w:trPr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Температура воды в котле +90°С, а нагревательные приборы остаются холодными (отсутствие циркуляции)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Недостаточное   количество воды в      системе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11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Дополнить систему водой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 xml:space="preserve">См. </w:t>
            </w:r>
            <w:r>
              <w:rPr>
                <w:color w:val="444444"/>
                <w:sz w:val="22"/>
                <w:szCs w:val="22"/>
              </w:rPr>
              <w:t xml:space="preserve">           </w:t>
            </w:r>
            <w:r w:rsidRPr="00332A0F">
              <w:rPr>
                <w:color w:val="444444"/>
                <w:sz w:val="22"/>
                <w:szCs w:val="22"/>
              </w:rPr>
              <w:t>пп.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5.15</w:t>
            </w:r>
            <w:r>
              <w:rPr>
                <w:color w:val="444444"/>
                <w:sz w:val="22"/>
                <w:szCs w:val="22"/>
                <w:lang w:val="uk-UA"/>
              </w:rPr>
              <w:t xml:space="preserve">         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и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6.10</w:t>
            </w:r>
          </w:p>
        </w:tc>
      </w:tr>
      <w:tr w:rsidR="006E44C8">
        <w:trPr>
          <w:trHeight w:val="1253"/>
        </w:trPr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332A0F" w:rsidRDefault="006E44C8" w:rsidP="00F92365">
            <w:pPr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Неправильный монтаж труб системы отопления. Наличие завоздушенных участков системы.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  <w:lang w:val="uk-UA"/>
              </w:rPr>
              <w:t>-</w:t>
            </w:r>
            <w:r w:rsidRPr="00332A0F">
              <w:rPr>
                <w:rStyle w:val="apple-converted-space"/>
                <w:color w:val="444444"/>
                <w:sz w:val="22"/>
                <w:szCs w:val="22"/>
                <w:lang w:val="uk-UA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Выполнить монтаж верно, выпустить воздух из системы. Заполнять систему только через вентиль заполнения системы, (см. рис.4)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См.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 xml:space="preserve"> пп.5.7;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рис.4;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</w:t>
            </w:r>
          </w:p>
        </w:tc>
      </w:tr>
      <w:tr w:rsidR="006E44C8">
        <w:trPr>
          <w:trHeight w:val="1342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Утечка продуктов сгорания в помещение (дымление)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Нет тяги в дымоходе</w:t>
            </w:r>
          </w:p>
          <w:p w:rsidR="006E44C8" w:rsidRPr="00332A0F" w:rsidRDefault="006E44C8" w:rsidP="00F92365">
            <w:pPr>
              <w:pStyle w:val="BodyText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слишком низкая дымовая труба</w:t>
            </w:r>
          </w:p>
          <w:p w:rsidR="006E44C8" w:rsidRPr="00332A0F" w:rsidRDefault="006E44C8" w:rsidP="00F92365">
            <w:pPr>
              <w:pStyle w:val="BodyText"/>
              <w:spacing w:before="0" w:beforeAutospacing="0" w:after="0" w:afterAutospacing="0" w:line="221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слишком малое сечение дымохода</w:t>
            </w:r>
          </w:p>
          <w:p w:rsidR="006E44C8" w:rsidRPr="00332A0F" w:rsidRDefault="006E44C8" w:rsidP="00F92365">
            <w:pPr>
              <w:pStyle w:val="BodyText"/>
              <w:spacing w:before="0" w:beforeAutospacing="0" w:after="0" w:afterAutospacing="0" w:line="202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закупорен дымоход или загрязнен котёл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</w:rPr>
              <w:t>удлинить дымовую трубу</w:t>
            </w:r>
          </w:p>
          <w:p w:rsidR="006E44C8" w:rsidRPr="00332A0F" w:rsidRDefault="006E44C8" w:rsidP="00F92365">
            <w:pPr>
              <w:pStyle w:val="BodyText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 </w:t>
            </w:r>
            <w:r w:rsidRPr="00332A0F">
              <w:rPr>
                <w:color w:val="444444"/>
                <w:sz w:val="22"/>
                <w:szCs w:val="22"/>
              </w:rPr>
              <w:t>увеличить сечение дымовой трубы</w:t>
            </w:r>
          </w:p>
          <w:p w:rsidR="006E44C8" w:rsidRPr="00332A0F" w:rsidRDefault="006E44C8" w:rsidP="00F92365">
            <w:pPr>
              <w:pStyle w:val="BodyText"/>
              <w:spacing w:before="0" w:beforeAutospacing="0" w:after="0" w:afterAutospacing="0" w:line="226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000000"/>
                <w:sz w:val="22"/>
                <w:szCs w:val="22"/>
              </w:rPr>
              <w:t>-</w:t>
            </w:r>
            <w:r w:rsidRPr="00332A0F">
              <w:rPr>
                <w:color w:val="444444"/>
                <w:sz w:val="22"/>
                <w:szCs w:val="22"/>
              </w:rPr>
              <w:t>очистить дымоход и котёл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 xml:space="preserve">См. </w:t>
            </w:r>
            <w:r>
              <w:rPr>
                <w:color w:val="444444"/>
                <w:sz w:val="22"/>
                <w:szCs w:val="22"/>
              </w:rPr>
              <w:t xml:space="preserve">      </w:t>
            </w:r>
            <w:r w:rsidRPr="00332A0F">
              <w:rPr>
                <w:color w:val="444444"/>
                <w:sz w:val="22"/>
                <w:szCs w:val="22"/>
              </w:rPr>
              <w:t>п.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5.5</w:t>
            </w:r>
            <w:r>
              <w:rPr>
                <w:color w:val="444444"/>
                <w:sz w:val="22"/>
                <w:szCs w:val="22"/>
                <w:lang w:val="uk-UA"/>
              </w:rPr>
              <w:t xml:space="preserve">  </w:t>
            </w:r>
            <w:r w:rsidRPr="00332A0F">
              <w:rPr>
                <w:color w:val="444444"/>
                <w:sz w:val="22"/>
                <w:szCs w:val="22"/>
              </w:rPr>
              <w:t xml:space="preserve">и 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рис. За, рис.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36</w:t>
            </w:r>
          </w:p>
        </w:tc>
      </w:tr>
      <w:tr w:rsidR="006E44C8">
        <w:trPr>
          <w:trHeight w:val="1042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Повышенный расход топлива, снижение эффективности отоплени</w:t>
            </w:r>
            <w:r>
              <w:rPr>
                <w:color w:val="444444"/>
                <w:sz w:val="22"/>
                <w:szCs w:val="22"/>
              </w:rPr>
              <w:t>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0" w:afterAutospacing="0" w:line="202" w:lineRule="atLeast"/>
              <w:ind w:left="80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Сажистые и зольные отложения на поверхностях топки и теплообменников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2" w:lineRule="atLeast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Очистить поверхность топки и</w:t>
            </w:r>
            <w:r>
              <w:rPr>
                <w:color w:val="444444"/>
                <w:sz w:val="22"/>
                <w:szCs w:val="22"/>
              </w:rPr>
              <w:t xml:space="preserve"> </w:t>
            </w:r>
            <w:r w:rsidRPr="00332A0F">
              <w:rPr>
                <w:color w:val="444444"/>
                <w:sz w:val="22"/>
                <w:szCs w:val="22"/>
              </w:rPr>
              <w:t>теплообменников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4C8" w:rsidRPr="00332A0F" w:rsidRDefault="006E44C8" w:rsidP="00F92365">
            <w:pPr>
              <w:pStyle w:val="BodyText"/>
              <w:spacing w:before="0" w:beforeAutospacing="0" w:after="300" w:afterAutospacing="0" w:line="206" w:lineRule="atLeast"/>
              <w:jc w:val="center"/>
              <w:rPr>
                <w:color w:val="444444"/>
                <w:sz w:val="22"/>
                <w:szCs w:val="22"/>
              </w:rPr>
            </w:pPr>
            <w:r w:rsidRPr="00332A0F">
              <w:rPr>
                <w:color w:val="444444"/>
                <w:sz w:val="22"/>
                <w:szCs w:val="22"/>
              </w:rPr>
              <w:t>См. пп.6.6,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>
              <w:rPr>
                <w:rStyle w:val="apple-converted-space"/>
                <w:color w:val="444444"/>
                <w:sz w:val="22"/>
                <w:szCs w:val="22"/>
              </w:rPr>
              <w:t xml:space="preserve">        </w:t>
            </w:r>
            <w:r w:rsidRPr="00332A0F">
              <w:rPr>
                <w:color w:val="444444"/>
                <w:sz w:val="22"/>
                <w:szCs w:val="22"/>
                <w:lang w:val="uk-UA"/>
              </w:rPr>
              <w:t>6.9</w:t>
            </w:r>
            <w:r w:rsidRPr="00332A0F">
              <w:rPr>
                <w:color w:val="444444"/>
                <w:sz w:val="22"/>
                <w:szCs w:val="22"/>
              </w:rPr>
              <w:t>и</w:t>
            </w:r>
            <w:r w:rsidRPr="00332A0F">
              <w:rPr>
                <w:rStyle w:val="apple-converted-space"/>
                <w:color w:val="444444"/>
                <w:sz w:val="22"/>
                <w:szCs w:val="22"/>
              </w:rPr>
              <w:t> </w:t>
            </w:r>
            <w:r>
              <w:rPr>
                <w:rStyle w:val="apple-converted-space"/>
                <w:color w:val="444444"/>
                <w:sz w:val="22"/>
                <w:szCs w:val="22"/>
              </w:rPr>
              <w:t xml:space="preserve">           </w:t>
            </w:r>
          </w:p>
        </w:tc>
      </w:tr>
    </w:tbl>
    <w:p w:rsidR="006E44C8" w:rsidRDefault="006E44C8" w:rsidP="00F052FA">
      <w:pPr>
        <w:jc w:val="center"/>
        <w:rPr>
          <w:b/>
          <w:bCs/>
          <w:sz w:val="6"/>
          <w:szCs w:val="6"/>
        </w:rPr>
      </w:pPr>
    </w:p>
    <w:p w:rsidR="006E44C8" w:rsidRDefault="006E44C8" w:rsidP="00F052FA">
      <w:pPr>
        <w:jc w:val="center"/>
        <w:rPr>
          <w:b/>
          <w:bCs/>
          <w:sz w:val="6"/>
          <w:szCs w:val="6"/>
        </w:rPr>
      </w:pPr>
    </w:p>
    <w:p w:rsidR="006E44C8" w:rsidRDefault="006E44C8" w:rsidP="00F052FA">
      <w:pPr>
        <w:jc w:val="center"/>
        <w:rPr>
          <w:b/>
          <w:bCs/>
        </w:rPr>
      </w:pPr>
      <w:r w:rsidRPr="007D09FF">
        <w:rPr>
          <w:b/>
          <w:bCs/>
        </w:rPr>
        <w:t>9. Свидетельство о приёмке</w:t>
      </w:r>
      <w:r>
        <w:rPr>
          <w:b/>
          <w:bCs/>
        </w:rPr>
        <w:t>.</w:t>
      </w:r>
    </w:p>
    <w:p w:rsidR="006E44C8" w:rsidRDefault="006E44C8" w:rsidP="00F052FA">
      <w:pPr>
        <w:rPr>
          <w:sz w:val="6"/>
          <w:szCs w:val="6"/>
        </w:rPr>
      </w:pPr>
      <w:r>
        <w:t xml:space="preserve">Котел отопительный твёрдотопливный </w:t>
      </w:r>
      <w:r w:rsidRPr="00F052FA">
        <w:rPr>
          <w:b/>
          <w:bCs/>
        </w:rPr>
        <w:t>«</w:t>
      </w:r>
      <w:r w:rsidRPr="00F052FA">
        <w:rPr>
          <w:b/>
          <w:bCs/>
          <w:lang w:val="en-US"/>
        </w:rPr>
        <w:t>CARBON</w:t>
      </w:r>
      <w:r w:rsidRPr="00F052FA">
        <w:rPr>
          <w:b/>
          <w:bCs/>
        </w:rPr>
        <w:t>»КСТо</w:t>
      </w:r>
      <w:r>
        <w:t xml:space="preserve"> _________</w:t>
      </w:r>
      <w:r>
        <w:br/>
        <w:t xml:space="preserve">                                                             </w:t>
      </w:r>
      <w:r w:rsidRPr="00F052FA">
        <w:t xml:space="preserve">  </w:t>
      </w:r>
      <w:r>
        <w:t xml:space="preserve">    </w:t>
      </w:r>
      <w:r w:rsidRPr="00F052FA">
        <w:t xml:space="preserve">   </w:t>
      </w:r>
    </w:p>
    <w:p w:rsidR="006E44C8" w:rsidRDefault="006E44C8" w:rsidP="00F052FA">
      <w:pPr>
        <w:rPr>
          <w:sz w:val="6"/>
          <w:szCs w:val="6"/>
        </w:rPr>
      </w:pPr>
    </w:p>
    <w:p w:rsidR="006E44C8" w:rsidRDefault="006E44C8" w:rsidP="00F052FA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2FA">
        <w:t xml:space="preserve"> </w:t>
      </w:r>
      <w:r>
        <w:t xml:space="preserve">заводской №   ____________ </w:t>
      </w:r>
      <w:r>
        <w:br/>
        <w:t>Соответствует ДСТУ 2326-93 (ГОСТ 20548-93) и признан годным к эксплуатации.</w:t>
      </w:r>
      <w:r>
        <w:br/>
      </w:r>
    </w:p>
    <w:p w:rsidR="006E44C8" w:rsidRPr="00CC20C4" w:rsidRDefault="006E44C8" w:rsidP="00F052FA">
      <w:r>
        <w:t xml:space="preserve">  Дата изготовления  ___________        Контролер ОТК ______________      </w:t>
      </w:r>
    </w:p>
    <w:p w:rsidR="006E44C8" w:rsidRPr="00F052FA" w:rsidRDefault="006E44C8" w:rsidP="007D3C40">
      <w:pPr>
        <w:jc w:val="center"/>
        <w:rPr>
          <w:sz w:val="6"/>
          <w:szCs w:val="6"/>
        </w:rPr>
      </w:pPr>
    </w:p>
    <w:p w:rsidR="006E44C8" w:rsidRPr="00F052FA" w:rsidRDefault="006E44C8" w:rsidP="007D3C40">
      <w:pPr>
        <w:jc w:val="center"/>
        <w:rPr>
          <w:sz w:val="6"/>
          <w:szCs w:val="6"/>
        </w:rPr>
      </w:pPr>
    </w:p>
    <w:p w:rsidR="006E44C8" w:rsidRDefault="006E44C8" w:rsidP="007D3C40">
      <w:pPr>
        <w:jc w:val="center"/>
        <w:rPr>
          <w:b/>
          <w:bCs/>
          <w:sz w:val="6"/>
          <w:szCs w:val="6"/>
        </w:rPr>
      </w:pPr>
    </w:p>
    <w:p w:rsidR="006E44C8" w:rsidRDefault="006E44C8" w:rsidP="00CC20C4">
      <w:pPr>
        <w:rPr>
          <w:b/>
          <w:bCs/>
          <w:sz w:val="20"/>
          <w:szCs w:val="20"/>
        </w:rPr>
      </w:pPr>
    </w:p>
    <w:p w:rsidR="006E44C8" w:rsidRPr="006469E7" w:rsidRDefault="006E44C8" w:rsidP="006469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-12</w:t>
      </w:r>
      <w:r w:rsidRPr="00F17000">
        <w:rPr>
          <w:b/>
          <w:bCs/>
          <w:sz w:val="20"/>
          <w:szCs w:val="20"/>
        </w:rPr>
        <w:t>-</w:t>
      </w:r>
    </w:p>
    <w:p w:rsidR="006E44C8" w:rsidRDefault="006E44C8" w:rsidP="006469E7">
      <w:pPr>
        <w:rPr>
          <w:b/>
          <w:bCs/>
        </w:rPr>
      </w:pPr>
    </w:p>
    <w:p w:rsidR="006E44C8" w:rsidRDefault="006E44C8" w:rsidP="00CF41AD">
      <w:r>
        <w:t xml:space="preserve">    6.11. Во время эксплуатации температура горячей воды в котле должна поддерживаться не выше 90°С. В случае, если в зимнее время требуется прекратить отопление на срок свыше суток, необходимо полностью удалить воду из системы через кран слива воды (рис.4;5) во избежание размораживания системы.</w:t>
      </w:r>
    </w:p>
    <w:p w:rsidR="006E44C8" w:rsidRDefault="006E44C8" w:rsidP="00CF41AD">
      <w:r>
        <w:t xml:space="preserve">    6.12. Рабочий диапазон температур котла от </w:t>
      </w:r>
      <w:r w:rsidRPr="00B26291">
        <w:t>60</w:t>
      </w:r>
      <w:r>
        <w:rPr>
          <w:vertAlign w:val="superscript"/>
        </w:rPr>
        <w:t>0</w:t>
      </w:r>
      <w:r>
        <w:t xml:space="preserve"> </w:t>
      </w:r>
      <w:r w:rsidRPr="00B26291">
        <w:t>С</w:t>
      </w:r>
      <w:r>
        <w:t xml:space="preserve"> до 90</w:t>
      </w:r>
      <w:r>
        <w:rPr>
          <w:vertAlign w:val="superscript"/>
        </w:rPr>
        <w:t>0</w:t>
      </w:r>
      <w:r>
        <w:t xml:space="preserve"> С. При работе котла с температурой ниже 60</w:t>
      </w:r>
      <w:r>
        <w:rPr>
          <w:vertAlign w:val="superscript"/>
        </w:rPr>
        <w:t xml:space="preserve">0 </w:t>
      </w:r>
      <w:r>
        <w:t>С на стенках котла конденсируется содержащийся в топочных газах пар, возникает низкотемпературная коррозия, которая сокращает срок службы котла. Так же смолистые вещества накапливаются на поверхностях теплообменника и дымохода, что снижает мощность котла, и даже может привести к воспламенению смолистых отложений.</w:t>
      </w:r>
    </w:p>
    <w:p w:rsidR="006E44C8" w:rsidRDefault="006E44C8" w:rsidP="00CF41AD">
      <w:r>
        <w:t xml:space="preserve">    6.13. Для устранения накипи в водогрейном пространстве, рекомендуется проводить чистку котла раз в три года, а при повышенной жёсткости воды – раз в год. Накипь удаляют химическим способом, для чего используют раствор ингибированной соляной кислоты, или раствор кальцинированной соды, или иное средство устраняющее накипь.</w:t>
      </w:r>
    </w:p>
    <w:p w:rsidR="006E44C8" w:rsidRDefault="006E44C8" w:rsidP="00CF41AD">
      <w:r>
        <w:t xml:space="preserve">    6.14. После окончания отопительного сезона необходимо: удалить топливо и золу из камеры сгорания, тщательно очистить котёл и дымоход.</w:t>
      </w:r>
    </w:p>
    <w:p w:rsidR="006E44C8" w:rsidRPr="00217B40" w:rsidRDefault="006E44C8" w:rsidP="00CF41AD">
      <w:pPr>
        <w:jc w:val="center"/>
        <w:rPr>
          <w:b/>
          <w:bCs/>
        </w:rPr>
      </w:pPr>
      <w:r w:rsidRPr="00217B40">
        <w:rPr>
          <w:b/>
          <w:bCs/>
        </w:rPr>
        <w:t>7. Правила хранения.</w:t>
      </w:r>
      <w:r>
        <w:rPr>
          <w:b/>
          <w:bCs/>
        </w:rPr>
        <w:br/>
      </w:r>
    </w:p>
    <w:p w:rsidR="006E44C8" w:rsidRDefault="006E44C8" w:rsidP="00CF41AD">
      <w:r>
        <w:t xml:space="preserve">    7.1. Отгрузка, хранение и транспортировка котлов производятся в упаковке предприятия-изготовителя в вертикальном положении, в один ряд по высоте.</w:t>
      </w:r>
    </w:p>
    <w:p w:rsidR="006E44C8" w:rsidRDefault="006E44C8" w:rsidP="00CF41AD">
      <w:r>
        <w:t xml:space="preserve">    7.2. Условия хранения котлов на складах и в торговых организациях должны соответствовать группе 2 (С) по ГОСТ 15150-69 и обеспечивать сохранность изделия от механических повреждений и коррозии.</w:t>
      </w:r>
    </w:p>
    <w:p w:rsidR="006E44C8" w:rsidRDefault="006E44C8" w:rsidP="00CF41AD">
      <w:r>
        <w:t xml:space="preserve">    7.3. Выводные 2-х дюймовые патрубки консервируются предприятием-изготовителем на срок 12 месяцев.</w:t>
      </w:r>
    </w:p>
    <w:p w:rsidR="006E44C8" w:rsidRDefault="006E44C8" w:rsidP="00CF41AD">
      <w:pPr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sz w:val="6"/>
          <w:szCs w:val="6"/>
        </w:rPr>
      </w:pPr>
    </w:p>
    <w:p w:rsidR="006E44C8" w:rsidRPr="00CF41AD" w:rsidRDefault="006E44C8" w:rsidP="00CF41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-11</w:t>
      </w:r>
      <w:r w:rsidRPr="00F17000">
        <w:rPr>
          <w:b/>
          <w:bCs/>
          <w:sz w:val="20"/>
          <w:szCs w:val="20"/>
        </w:rPr>
        <w:t>-</w:t>
      </w:r>
    </w:p>
    <w:p w:rsidR="006E44C8" w:rsidRDefault="006E44C8" w:rsidP="00CF41AD">
      <w:pPr>
        <w:jc w:val="center"/>
        <w:rPr>
          <w:b/>
          <w:bCs/>
        </w:rPr>
      </w:pPr>
    </w:p>
    <w:p w:rsidR="006E44C8" w:rsidRPr="00CF41AD" w:rsidRDefault="006E44C8" w:rsidP="00CF41AD">
      <w:r w:rsidRPr="00CF41AD">
        <w:t xml:space="preserve">                             Рис.1</w:t>
      </w: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B57383">
      <w:pPr>
        <w:jc w:val="center"/>
        <w:rPr>
          <w:b/>
          <w:bCs/>
        </w:rPr>
      </w:pPr>
      <w:r w:rsidRPr="0032506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377.25pt;height:395.25pt;visibility:visible">
            <v:imagedata r:id="rId5" o:title=""/>
          </v:shape>
        </w:pict>
      </w: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B57383">
      <w:pPr>
        <w:jc w:val="center"/>
        <w:rPr>
          <w:b/>
          <w:bCs/>
        </w:rPr>
      </w:pPr>
    </w:p>
    <w:p w:rsidR="006E44C8" w:rsidRDefault="006E44C8" w:rsidP="00CF41AD">
      <w:pPr>
        <w:jc w:val="center"/>
        <w:rPr>
          <w:b/>
          <w:bCs/>
          <w:noProof/>
          <w:sz w:val="6"/>
          <w:szCs w:val="6"/>
        </w:rPr>
      </w:pPr>
    </w:p>
    <w:p w:rsidR="006E44C8" w:rsidRDefault="006E44C8" w:rsidP="00CF41AD">
      <w:pPr>
        <w:jc w:val="center"/>
        <w:rPr>
          <w:b/>
          <w:bCs/>
          <w:noProof/>
          <w:sz w:val="6"/>
          <w:szCs w:val="6"/>
        </w:rPr>
      </w:pPr>
    </w:p>
    <w:p w:rsidR="006E44C8" w:rsidRPr="00CF41AD" w:rsidRDefault="006E44C8" w:rsidP="00CF41AD">
      <w:pPr>
        <w:jc w:val="center"/>
        <w:rPr>
          <w:b/>
          <w:bCs/>
        </w:rPr>
      </w:pPr>
      <w:r w:rsidRPr="00F17000">
        <w:rPr>
          <w:b/>
          <w:bCs/>
          <w:noProof/>
          <w:sz w:val="20"/>
          <w:szCs w:val="20"/>
        </w:rPr>
        <w:t>-4-</w:t>
      </w:r>
    </w:p>
    <w:p w:rsidR="006E44C8" w:rsidRDefault="006E44C8">
      <w:pPr>
        <w:rPr>
          <w:b/>
          <w:bCs/>
          <w:sz w:val="6"/>
          <w:szCs w:val="6"/>
        </w:rPr>
      </w:pPr>
    </w:p>
    <w:p w:rsidR="006E44C8" w:rsidRPr="00FE3D93" w:rsidRDefault="006E44C8" w:rsidP="00FE3D93">
      <w:pPr>
        <w:rPr>
          <w:sz w:val="20"/>
          <w:szCs w:val="20"/>
        </w:rPr>
      </w:pPr>
      <w:r>
        <w:rPr>
          <w:b/>
          <w:bCs/>
          <w:sz w:val="6"/>
          <w:szCs w:val="6"/>
        </w:rPr>
        <w:t>-</w:t>
      </w:r>
    </w:p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</w:rPr>
      </w:pPr>
      <w:r w:rsidRPr="00325065">
        <w:rPr>
          <w:noProof/>
          <w:lang w:val="en-US" w:eastAsia="en-US"/>
        </w:rPr>
        <w:pict>
          <v:shape id="Рисунок 13" o:spid="_x0000_i1026" type="#_x0000_t75" style="width:377.25pt;height:252pt;visibility:visible">
            <v:imagedata r:id="rId6" o:title=""/>
          </v:shape>
        </w:pict>
      </w:r>
    </w:p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</w:rPr>
      </w:pPr>
    </w:p>
    <w:p w:rsidR="006E44C8" w:rsidRPr="00E07230" w:rsidRDefault="006E44C8" w:rsidP="00CF41AD">
      <w:pPr>
        <w:jc w:val="center"/>
        <w:rPr>
          <w:b/>
          <w:bCs/>
        </w:rPr>
      </w:pPr>
      <w:r w:rsidRPr="00E07230">
        <w:rPr>
          <w:b/>
          <w:bCs/>
        </w:rPr>
        <w:t>4. Комплект поставки.</w:t>
      </w:r>
    </w:p>
    <w:p w:rsidR="006E44C8" w:rsidRDefault="006E44C8" w:rsidP="00CF41AD"/>
    <w:p w:rsidR="006E44C8" w:rsidRDefault="006E44C8" w:rsidP="00CF41AD">
      <w:r>
        <w:t>4.1. Комплект поставки должен соответствовать таблице 2.</w:t>
      </w:r>
      <w: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008"/>
        <w:gridCol w:w="1271"/>
        <w:gridCol w:w="1272"/>
        <w:gridCol w:w="1272"/>
        <w:gridCol w:w="1272"/>
      </w:tblGrid>
      <w:tr w:rsidR="006E44C8">
        <w:tc>
          <w:tcPr>
            <w:tcW w:w="534" w:type="dxa"/>
            <w:vMerge w:val="restart"/>
          </w:tcPr>
          <w:p w:rsidR="006E44C8" w:rsidRPr="00325065" w:rsidRDefault="006E44C8" w:rsidP="00F92365">
            <w:pPr>
              <w:rPr>
                <w:b/>
                <w:bCs/>
              </w:rPr>
            </w:pPr>
            <w:r w:rsidRPr="00325065">
              <w:rPr>
                <w:b/>
                <w:bCs/>
              </w:rPr>
              <w:t>№ п/г</w:t>
            </w:r>
          </w:p>
        </w:tc>
        <w:tc>
          <w:tcPr>
            <w:tcW w:w="2008" w:type="dxa"/>
            <w:vMerge w:val="restart"/>
            <w:vAlign w:val="center"/>
          </w:tcPr>
          <w:p w:rsidR="006E44C8" w:rsidRPr="00325065" w:rsidRDefault="006E44C8" w:rsidP="00325065">
            <w:pPr>
              <w:jc w:val="center"/>
              <w:rPr>
                <w:b/>
                <w:bCs/>
              </w:rPr>
            </w:pPr>
            <w:r w:rsidRPr="00325065">
              <w:rPr>
                <w:b/>
                <w:bCs/>
              </w:rPr>
              <w:t>Наименование</w:t>
            </w:r>
          </w:p>
        </w:tc>
        <w:tc>
          <w:tcPr>
            <w:tcW w:w="1271" w:type="dxa"/>
          </w:tcPr>
          <w:p w:rsidR="006E44C8" w:rsidRPr="00325065" w:rsidRDefault="006E44C8" w:rsidP="00F92365">
            <w:pPr>
              <w:rPr>
                <w:b/>
                <w:bCs/>
                <w:sz w:val="20"/>
                <w:szCs w:val="20"/>
              </w:rPr>
            </w:pPr>
            <w:r w:rsidRPr="00325065">
              <w:rPr>
                <w:b/>
                <w:bCs/>
                <w:sz w:val="20"/>
                <w:szCs w:val="20"/>
              </w:rPr>
              <w:t>КСТо-14</w:t>
            </w:r>
          </w:p>
        </w:tc>
        <w:tc>
          <w:tcPr>
            <w:tcW w:w="1272" w:type="dxa"/>
          </w:tcPr>
          <w:p w:rsidR="006E44C8" w:rsidRPr="00325065" w:rsidRDefault="006E44C8" w:rsidP="00F92365">
            <w:pPr>
              <w:rPr>
                <w:b/>
                <w:bCs/>
                <w:sz w:val="20"/>
                <w:szCs w:val="20"/>
              </w:rPr>
            </w:pPr>
            <w:r w:rsidRPr="00325065">
              <w:rPr>
                <w:b/>
                <w:bCs/>
                <w:sz w:val="20"/>
                <w:szCs w:val="20"/>
              </w:rPr>
              <w:t>КСТо-14П</w:t>
            </w:r>
          </w:p>
        </w:tc>
        <w:tc>
          <w:tcPr>
            <w:tcW w:w="1272" w:type="dxa"/>
          </w:tcPr>
          <w:p w:rsidR="006E44C8" w:rsidRPr="00325065" w:rsidRDefault="006E44C8" w:rsidP="00F92365">
            <w:pPr>
              <w:rPr>
                <w:b/>
                <w:bCs/>
                <w:sz w:val="20"/>
                <w:szCs w:val="20"/>
              </w:rPr>
            </w:pPr>
            <w:r w:rsidRPr="00325065">
              <w:rPr>
                <w:b/>
                <w:bCs/>
                <w:sz w:val="20"/>
                <w:szCs w:val="20"/>
              </w:rPr>
              <w:t>КСТо-18</w:t>
            </w:r>
          </w:p>
        </w:tc>
        <w:tc>
          <w:tcPr>
            <w:tcW w:w="1272" w:type="dxa"/>
          </w:tcPr>
          <w:p w:rsidR="006E44C8" w:rsidRPr="00325065" w:rsidRDefault="006E44C8" w:rsidP="00F92365">
            <w:pPr>
              <w:rPr>
                <w:b/>
                <w:bCs/>
                <w:sz w:val="20"/>
                <w:szCs w:val="20"/>
              </w:rPr>
            </w:pPr>
            <w:r w:rsidRPr="00325065">
              <w:rPr>
                <w:b/>
                <w:bCs/>
                <w:sz w:val="20"/>
                <w:szCs w:val="20"/>
              </w:rPr>
              <w:t>КСТо-18П</w:t>
            </w:r>
          </w:p>
        </w:tc>
      </w:tr>
      <w:tr w:rsidR="006E44C8">
        <w:tc>
          <w:tcPr>
            <w:tcW w:w="534" w:type="dxa"/>
            <w:vMerge/>
          </w:tcPr>
          <w:p w:rsidR="006E44C8" w:rsidRPr="00325065" w:rsidRDefault="006E44C8" w:rsidP="00F92365">
            <w:pPr>
              <w:rPr>
                <w:b/>
                <w:bCs/>
              </w:rPr>
            </w:pPr>
          </w:p>
        </w:tc>
        <w:tc>
          <w:tcPr>
            <w:tcW w:w="2008" w:type="dxa"/>
            <w:vMerge/>
          </w:tcPr>
          <w:p w:rsidR="006E44C8" w:rsidRPr="00325065" w:rsidRDefault="006E44C8" w:rsidP="00F92365">
            <w:pPr>
              <w:rPr>
                <w:b/>
                <w:bCs/>
              </w:rPr>
            </w:pPr>
          </w:p>
        </w:tc>
        <w:tc>
          <w:tcPr>
            <w:tcW w:w="5087" w:type="dxa"/>
            <w:gridSpan w:val="4"/>
            <w:vAlign w:val="center"/>
          </w:tcPr>
          <w:p w:rsidR="006E44C8" w:rsidRPr="00325065" w:rsidRDefault="006E44C8" w:rsidP="00325065">
            <w:pPr>
              <w:jc w:val="center"/>
              <w:rPr>
                <w:b/>
                <w:bCs/>
                <w:sz w:val="20"/>
                <w:szCs w:val="20"/>
              </w:rPr>
            </w:pPr>
            <w:r w:rsidRPr="00325065">
              <w:rPr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6E44C8">
        <w:tc>
          <w:tcPr>
            <w:tcW w:w="534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:rsidR="006E44C8" w:rsidRPr="00325065" w:rsidRDefault="006E44C8" w:rsidP="00F92365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Котел в сборе</w:t>
            </w:r>
          </w:p>
        </w:tc>
        <w:tc>
          <w:tcPr>
            <w:tcW w:w="1271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</w:tr>
      <w:tr w:rsidR="006E44C8">
        <w:tc>
          <w:tcPr>
            <w:tcW w:w="534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="006E44C8" w:rsidRPr="00325065" w:rsidRDefault="006E44C8" w:rsidP="00F92365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Термометр</w:t>
            </w:r>
          </w:p>
        </w:tc>
        <w:tc>
          <w:tcPr>
            <w:tcW w:w="1271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</w:tr>
      <w:tr w:rsidR="006E44C8">
        <w:tc>
          <w:tcPr>
            <w:tcW w:w="534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:rsidR="006E44C8" w:rsidRPr="00325065" w:rsidRDefault="006E44C8" w:rsidP="00F92365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Опора съемная с крепежом</w:t>
            </w:r>
          </w:p>
        </w:tc>
        <w:tc>
          <w:tcPr>
            <w:tcW w:w="1271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---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---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---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---</w:t>
            </w:r>
          </w:p>
        </w:tc>
      </w:tr>
      <w:tr w:rsidR="006E44C8">
        <w:tc>
          <w:tcPr>
            <w:tcW w:w="534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</w:tcPr>
          <w:p w:rsidR="006E44C8" w:rsidRPr="00325065" w:rsidRDefault="006E44C8" w:rsidP="00F92365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Колосники</w:t>
            </w:r>
          </w:p>
        </w:tc>
        <w:tc>
          <w:tcPr>
            <w:tcW w:w="1271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</w:tr>
      <w:tr w:rsidR="006E44C8">
        <w:tc>
          <w:tcPr>
            <w:tcW w:w="534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6E44C8" w:rsidRPr="00325065" w:rsidRDefault="006E44C8" w:rsidP="00F92365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Плита чугунная одноконфорочная</w:t>
            </w:r>
          </w:p>
        </w:tc>
        <w:tc>
          <w:tcPr>
            <w:tcW w:w="1271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---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---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</w:tr>
      <w:tr w:rsidR="006E44C8">
        <w:tc>
          <w:tcPr>
            <w:tcW w:w="534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6</w:t>
            </w:r>
          </w:p>
        </w:tc>
        <w:tc>
          <w:tcPr>
            <w:tcW w:w="2008" w:type="dxa"/>
          </w:tcPr>
          <w:p w:rsidR="006E44C8" w:rsidRPr="00325065" w:rsidRDefault="006E44C8" w:rsidP="00F92365">
            <w:pPr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Инструкция</w:t>
            </w:r>
          </w:p>
        </w:tc>
        <w:tc>
          <w:tcPr>
            <w:tcW w:w="1271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6E44C8" w:rsidRPr="00325065" w:rsidRDefault="006E44C8" w:rsidP="00325065">
            <w:pPr>
              <w:jc w:val="center"/>
              <w:rPr>
                <w:sz w:val="20"/>
                <w:szCs w:val="20"/>
              </w:rPr>
            </w:pPr>
            <w:r w:rsidRPr="00325065">
              <w:rPr>
                <w:sz w:val="20"/>
                <w:szCs w:val="20"/>
              </w:rPr>
              <w:t>1</w:t>
            </w:r>
          </w:p>
        </w:tc>
      </w:tr>
    </w:tbl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  <w:sz w:val="20"/>
          <w:szCs w:val="20"/>
        </w:rPr>
      </w:pPr>
      <w:r w:rsidRPr="006469E7">
        <w:rPr>
          <w:b/>
          <w:bCs/>
          <w:sz w:val="20"/>
          <w:szCs w:val="20"/>
        </w:rPr>
        <w:t>-5-</w:t>
      </w:r>
    </w:p>
    <w:p w:rsidR="006E44C8" w:rsidRPr="006469E7" w:rsidRDefault="006E44C8" w:rsidP="00EB4E5C">
      <w:pPr>
        <w:jc w:val="center"/>
        <w:rPr>
          <w:b/>
          <w:bCs/>
          <w:sz w:val="20"/>
          <w:szCs w:val="20"/>
        </w:rPr>
      </w:pPr>
    </w:p>
    <w:p w:rsidR="006E44C8" w:rsidRDefault="006E44C8" w:rsidP="00EB4E5C">
      <w:pPr>
        <w:jc w:val="center"/>
        <w:rPr>
          <w:b/>
          <w:bCs/>
        </w:rPr>
      </w:pPr>
    </w:p>
    <w:p w:rsidR="006E44C8" w:rsidRDefault="006E44C8" w:rsidP="00EB4E5C">
      <w:pPr>
        <w:jc w:val="center"/>
        <w:rPr>
          <w:b/>
          <w:bCs/>
        </w:rPr>
      </w:pPr>
      <w:r w:rsidRPr="00CA20DE">
        <w:rPr>
          <w:b/>
          <w:bCs/>
        </w:rPr>
        <w:t>6. Обслуживание и эксплуатация</w:t>
      </w:r>
      <w:r>
        <w:rPr>
          <w:b/>
          <w:bCs/>
        </w:rPr>
        <w:t>.</w:t>
      </w:r>
    </w:p>
    <w:p w:rsidR="006E44C8" w:rsidRDefault="006E44C8" w:rsidP="00EB4E5C">
      <w:pPr>
        <w:jc w:val="center"/>
      </w:pPr>
    </w:p>
    <w:p w:rsidR="006E44C8" w:rsidRDefault="006E44C8" w:rsidP="00EB4E5C">
      <w:r>
        <w:t xml:space="preserve">    6.1. Перед растопкой котла, проверить уровень воды в расширительном бачке, который должен быть заполнен не менее чем на </w:t>
      </w:r>
      <w:r w:rsidRPr="00CA20DE">
        <w:rPr>
          <w:sz w:val="20"/>
          <w:szCs w:val="20"/>
        </w:rPr>
        <w:t>1/4</w:t>
      </w:r>
      <w:r>
        <w:t xml:space="preserve"> объема и убедиться в отсутствии льда в системе.</w:t>
      </w:r>
      <w:r>
        <w:br/>
        <w:t xml:space="preserve">    6.2. </w:t>
      </w:r>
      <w:r w:rsidRPr="00EE1EAD">
        <w:t>При эксплуатации котла в закрытой системе водяного отопления при температурах 30-40°С давление в системе и пневматической части расширительного бака не должно различаться, и его необходимо поддерживать периодической подачей воды в систему и подкачивать пневматическую часть расширительного бака.</w:t>
      </w:r>
    </w:p>
    <w:p w:rsidR="006E44C8" w:rsidRDefault="006E44C8" w:rsidP="00EB4E5C">
      <w:r>
        <w:t xml:space="preserve">    6.3. Полностью открыть: заслонку дымохода, и шторку подачи воздуха, а при слабой тяге и дверцу зольника.</w:t>
      </w:r>
    </w:p>
    <w:p w:rsidR="006E44C8" w:rsidRDefault="006E44C8" w:rsidP="00EB4E5C">
      <w:r>
        <w:t xml:space="preserve">    6.4. Проверить наличие тяги визуально, используя пламя спички расположенной в просвете топки. </w:t>
      </w:r>
    </w:p>
    <w:p w:rsidR="006E44C8" w:rsidRDefault="006E44C8" w:rsidP="00EB4E5C">
      <w:r>
        <w:t xml:space="preserve">    6.5. Растопка: топку заполнить сухими дровами на половину объема и поджечь снизу. Когда начнется горение верхнего слоя можно производить загрузку угля или другого твёрдого топлива. Загрузку угля производить небольшими порциями.</w:t>
      </w:r>
    </w:p>
    <w:p w:rsidR="006E44C8" w:rsidRDefault="006E44C8" w:rsidP="00EB4E5C">
      <w:r>
        <w:t xml:space="preserve">    6.6. Загрузку, шуровку и чистку колосниковой решётки от шлака производить без задержек, не допуская длительного поступления холодного воздуха в топку. Чистку зольника и пазов колосниковой решётки производить не реже 1 раза в сутки.</w:t>
      </w:r>
    </w:p>
    <w:p w:rsidR="006E44C8" w:rsidRDefault="006E44C8" w:rsidP="00EB4E5C">
      <w:r>
        <w:t xml:space="preserve">    6.7. Для быстрого разогрева котла следует чаще забрасывать топливо малыми порциями, наращивая толщину горящего слоя. При этом заслонка и шторка двери зольника должна быть полностью открыта.</w:t>
      </w:r>
    </w:p>
    <w:p w:rsidR="006E44C8" w:rsidRDefault="006E44C8" w:rsidP="00EB4E5C">
      <w:r>
        <w:t xml:space="preserve">    6.8. При необходимости снизить температуру воды в котле следует частично прикрыть заслонку дымохода и шторку двери зольника.</w:t>
      </w:r>
    </w:p>
    <w:p w:rsidR="006E44C8" w:rsidRDefault="006E44C8" w:rsidP="00EB4E5C">
      <w:r>
        <w:t xml:space="preserve">    6.9. Золу, накопившуюся в зольнике, регулярно выбирать через открытую дверцу зольника, оставив весь горящий уголь (жар) в топке, после чего загружать очередную порцию топлива.</w:t>
      </w:r>
    </w:p>
    <w:p w:rsidR="006E44C8" w:rsidRDefault="006E44C8" w:rsidP="00537404">
      <w:r>
        <w:t xml:space="preserve">    6.10. При эксплуатации котла уровень воды в расширительном бачке (рис.4) не должен опускаться ниже </w:t>
      </w:r>
      <w:r w:rsidRPr="007D7416">
        <w:rPr>
          <w:sz w:val="20"/>
          <w:szCs w:val="20"/>
        </w:rPr>
        <w:t>1/4</w:t>
      </w:r>
      <w:r>
        <w:t xml:space="preserve"> его высоты.</w:t>
      </w:r>
      <w:r>
        <w:br/>
      </w:r>
    </w:p>
    <w:p w:rsidR="006E44C8" w:rsidRDefault="006E44C8" w:rsidP="00537404"/>
    <w:p w:rsidR="006E44C8" w:rsidRDefault="006E44C8" w:rsidP="00537404">
      <w:pPr>
        <w:rPr>
          <w:b/>
          <w:bCs/>
          <w:sz w:val="20"/>
          <w:szCs w:val="20"/>
        </w:rPr>
      </w:pPr>
    </w:p>
    <w:p w:rsidR="006E44C8" w:rsidRDefault="006E44C8" w:rsidP="00EB4E5C">
      <w:pPr>
        <w:rPr>
          <w:b/>
          <w:bCs/>
          <w:sz w:val="6"/>
          <w:szCs w:val="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</w:t>
      </w: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Default="006E44C8" w:rsidP="00EB4E5C">
      <w:pPr>
        <w:jc w:val="center"/>
        <w:rPr>
          <w:b/>
          <w:bCs/>
          <w:sz w:val="6"/>
          <w:szCs w:val="6"/>
        </w:rPr>
      </w:pPr>
    </w:p>
    <w:p w:rsidR="006E44C8" w:rsidRPr="00EB4E5C" w:rsidRDefault="006E44C8" w:rsidP="00EB4E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-10</w:t>
      </w:r>
      <w:r w:rsidRPr="00F17000">
        <w:rPr>
          <w:b/>
          <w:bCs/>
          <w:sz w:val="20"/>
          <w:szCs w:val="20"/>
        </w:rPr>
        <w:t>-</w:t>
      </w:r>
    </w:p>
    <w:p w:rsidR="006E44C8" w:rsidRDefault="006E44C8"/>
    <w:p w:rsidR="006E44C8" w:rsidRDefault="006E44C8" w:rsidP="00751BDD"/>
    <w:p w:rsidR="006E44C8" w:rsidRDefault="006E44C8" w:rsidP="001670D5">
      <w:r>
        <w:t xml:space="preserve">5.12. Расширительный бак мембранного типа (рис.5) устанавливается для закрытой системы отопления. Объём расширительного бака зависит от объёма системы отопления и рассчитывается при проектировании системы отопления.  </w:t>
      </w:r>
    </w:p>
    <w:p w:rsidR="006E44C8" w:rsidRDefault="006E44C8" w:rsidP="001670D5"/>
    <w:p w:rsidR="006E44C8" w:rsidRDefault="006E44C8" w:rsidP="00751BDD">
      <w:r w:rsidRPr="00325065">
        <w:rPr>
          <w:noProof/>
          <w:lang w:val="en-US" w:eastAsia="en-US"/>
        </w:rPr>
        <w:pict>
          <v:shape id="Рисунок 6" o:spid="_x0000_i1027" type="#_x0000_t75" style="width:377.25pt;height:267pt;visibility:visible">
            <v:imagedata r:id="rId7" o:title=""/>
          </v:shape>
        </w:pict>
      </w:r>
    </w:p>
    <w:p w:rsidR="006E44C8" w:rsidRDefault="006E44C8" w:rsidP="00751BDD"/>
    <w:p w:rsidR="006E44C8" w:rsidRDefault="006E44C8" w:rsidP="002007B8">
      <w:pPr>
        <w:rPr>
          <w:noProof/>
        </w:rPr>
      </w:pPr>
    </w:p>
    <w:p w:rsidR="006E44C8" w:rsidRPr="00454C76" w:rsidRDefault="006E44C8" w:rsidP="002007B8">
      <w:pPr>
        <w:rPr>
          <w:i/>
          <w:iCs/>
        </w:rPr>
      </w:pPr>
      <w:r w:rsidRPr="00454C76">
        <w:rPr>
          <w:i/>
          <w:iCs/>
        </w:rPr>
        <w:t>Рис.5 Схема закрытой системы водяного отопления, применяется расширительный бак закрытого типа</w:t>
      </w:r>
    </w:p>
    <w:p w:rsidR="006E44C8" w:rsidRDefault="006E44C8" w:rsidP="001670D5"/>
    <w:p w:rsidR="006E44C8" w:rsidRDefault="006E44C8" w:rsidP="00751BDD">
      <w:r>
        <w:t xml:space="preserve">    5.13. Для полного слива воды из системы в самой нижней ее точке установить кран слива воды (рис.4;5),</w:t>
      </w:r>
      <w:r>
        <w:br/>
        <w:t xml:space="preserve">    5.14. Перед началом эксплуатации система заполняется водой  через кран слива воды (рис.4;5) снизу вверх, до начала перелива из расширительного бачка. Долив системы водой возможен через воронку расширительного бачка.</w:t>
      </w:r>
      <w:r>
        <w:br/>
      </w:r>
    </w:p>
    <w:p w:rsidR="006E44C8" w:rsidRDefault="006E44C8" w:rsidP="00751BDD"/>
    <w:p w:rsidR="006E44C8" w:rsidRDefault="006E44C8" w:rsidP="00751BDD">
      <w:pPr>
        <w:rPr>
          <w:noProof/>
          <w:sz w:val="6"/>
          <w:szCs w:val="6"/>
        </w:rPr>
      </w:pPr>
      <w:r>
        <w:br/>
      </w:r>
      <w:r>
        <w:rPr>
          <w:noProof/>
          <w:sz w:val="20"/>
          <w:szCs w:val="20"/>
        </w:rPr>
        <w:t xml:space="preserve">                                                </w:t>
      </w:r>
    </w:p>
    <w:p w:rsidR="006E44C8" w:rsidRDefault="006E44C8" w:rsidP="00BF1536">
      <w:pPr>
        <w:jc w:val="center"/>
        <w:rPr>
          <w:noProof/>
          <w:sz w:val="20"/>
          <w:szCs w:val="20"/>
        </w:rPr>
      </w:pPr>
      <w:r>
        <w:rPr>
          <w:noProof/>
          <w:sz w:val="6"/>
          <w:szCs w:val="6"/>
        </w:rPr>
        <w:br/>
      </w:r>
      <w:r>
        <w:rPr>
          <w:noProof/>
          <w:sz w:val="20"/>
          <w:szCs w:val="20"/>
        </w:rPr>
        <w:t>-9</w:t>
      </w:r>
      <w:r w:rsidRPr="00F82244">
        <w:rPr>
          <w:noProof/>
          <w:sz w:val="20"/>
          <w:szCs w:val="20"/>
        </w:rPr>
        <w:t>-</w:t>
      </w:r>
    </w:p>
    <w:p w:rsidR="006E44C8" w:rsidRPr="001670D5" w:rsidRDefault="006E44C8" w:rsidP="00751BDD">
      <w:pPr>
        <w:rPr>
          <w:noProof/>
          <w:sz w:val="20"/>
          <w:szCs w:val="20"/>
        </w:rPr>
      </w:pPr>
    </w:p>
    <w:p w:rsidR="006E44C8" w:rsidRPr="003C5B72" w:rsidRDefault="006E44C8" w:rsidP="00AB2972">
      <w:pPr>
        <w:jc w:val="center"/>
        <w:rPr>
          <w:b/>
          <w:bCs/>
          <w:sz w:val="20"/>
          <w:szCs w:val="20"/>
        </w:rPr>
      </w:pPr>
      <w:r w:rsidRPr="00B67085">
        <w:rPr>
          <w:b/>
          <w:bCs/>
        </w:rPr>
        <w:t>5. Подготовка к работе.</w:t>
      </w:r>
    </w:p>
    <w:p w:rsidR="006E44C8" w:rsidRDefault="006E44C8" w:rsidP="00AB2972"/>
    <w:p w:rsidR="006E44C8" w:rsidRDefault="006E44C8" w:rsidP="00AB2972">
      <w:r>
        <w:t xml:space="preserve">    5.1. Распаковать котёл. Извлечь из топки комплектующие детали. Снять колпачки–заглушки с патрубков.</w:t>
      </w:r>
    </w:p>
    <w:p w:rsidR="006E44C8" w:rsidRDefault="006E44C8" w:rsidP="00AB2972">
      <w:r>
        <w:t xml:space="preserve">    5.2. Подключить котёл к отопительной системе  и заполнить её водой.</w:t>
      </w:r>
    </w:p>
    <w:p w:rsidR="006E44C8" w:rsidRDefault="006E44C8" w:rsidP="00AB2972">
      <w:r>
        <w:t xml:space="preserve">    5.3. Установить колосниковую решетку на опоры.</w:t>
      </w:r>
    </w:p>
    <w:p w:rsidR="006E44C8" w:rsidRDefault="006E44C8">
      <w:r>
        <w:t xml:space="preserve">    5.4. Для лучшей циркуляции воды в отопительной системе рекомендуется устанавливать котёл ниже относительно радиаторов отопления (см. рис.4;5).</w:t>
      </w:r>
    </w:p>
    <w:p w:rsidR="006E44C8" w:rsidRDefault="006E44C8" w:rsidP="00AB2972">
      <w:pPr>
        <w:rPr>
          <w:sz w:val="6"/>
          <w:szCs w:val="6"/>
        </w:rPr>
      </w:pPr>
      <w:r w:rsidRPr="00325065">
        <w:rPr>
          <w:noProof/>
          <w:lang w:val="en-US" w:eastAsia="en-US"/>
        </w:rPr>
        <w:pict>
          <v:shape id="Рисунок 10" o:spid="_x0000_i1028" type="#_x0000_t75" style="width:216.75pt;height:99.75pt;visibility:visible">
            <v:imagedata r:id="rId8" o:title=""/>
          </v:shape>
        </w:pict>
      </w:r>
      <w:r>
        <w:rPr>
          <w:noProof/>
        </w:rPr>
        <w:br/>
      </w:r>
      <w:r w:rsidRPr="00454C76">
        <w:rPr>
          <w:i/>
          <w:iCs/>
        </w:rPr>
        <w:t>Рис.2 Схема отвода продуктов сгорания (вид сверху)</w:t>
      </w:r>
    </w:p>
    <w:p w:rsidR="006E44C8" w:rsidRPr="005452AB" w:rsidRDefault="006E44C8" w:rsidP="00AB2972">
      <w:pPr>
        <w:rPr>
          <w:sz w:val="6"/>
          <w:szCs w:val="6"/>
        </w:rPr>
      </w:pPr>
    </w:p>
    <w:p w:rsidR="006E44C8" w:rsidRDefault="006E44C8" w:rsidP="00AB2972">
      <w:r>
        <w:t xml:space="preserve">5.5. Дымоход котла подсоединяется к дымовой трубе (рис.2). Сечение дымовой трубы должно быть не менее сечения дымохода котла (табл.1); высота от уровня колосниковой решетки до верхнего среза дымовой трубы должна быть не менее расчётной (см. табл. 1); дымовой канал должен выступать над коньком крыши не менее чем на 50 см. </w:t>
      </w:r>
    </w:p>
    <w:p w:rsidR="006E44C8" w:rsidRDefault="006E44C8" w:rsidP="00AB2972">
      <w:pPr>
        <w:rPr>
          <w:sz w:val="6"/>
          <w:szCs w:val="6"/>
        </w:rPr>
      </w:pPr>
      <w:r>
        <w:t xml:space="preserve">    5.6. В нижней части канала необходимо предусмотреть ревизионное окно для чистки сажи (рис.3а,б). Место соединения дымохода котла с дымовой трубой должно быть уплотнено глиняным раствором или другим негорючим уплотняющим материалом.</w:t>
      </w:r>
    </w:p>
    <w:p w:rsidR="006E44C8" w:rsidRDefault="006E44C8" w:rsidP="00AB2972">
      <w:pPr>
        <w:rPr>
          <w:sz w:val="6"/>
          <w:szCs w:val="6"/>
        </w:rPr>
      </w:pPr>
    </w:p>
    <w:p w:rsidR="006E44C8" w:rsidRPr="005452AB" w:rsidRDefault="006E44C8" w:rsidP="00AB2972">
      <w:pPr>
        <w:rPr>
          <w:sz w:val="6"/>
          <w:szCs w:val="6"/>
        </w:rPr>
      </w:pPr>
    </w:p>
    <w:p w:rsidR="006E44C8" w:rsidRDefault="006E44C8" w:rsidP="00D2229E">
      <w:pPr>
        <w:rPr>
          <w:noProof/>
        </w:rPr>
      </w:pPr>
      <w:r w:rsidRPr="00325065">
        <w:rPr>
          <w:noProof/>
          <w:lang w:val="en-US" w:eastAsia="en-US"/>
        </w:rPr>
        <w:pict>
          <v:shape id="Рисунок 14" o:spid="_x0000_i1029" type="#_x0000_t75" style="width:228.75pt;height:106.5pt;visibility:visible">
            <v:imagedata r:id="rId9" o:title=""/>
          </v:shape>
        </w:pict>
      </w:r>
    </w:p>
    <w:p w:rsidR="006E44C8" w:rsidRDefault="006E44C8" w:rsidP="00D2229E">
      <w:pPr>
        <w:rPr>
          <w:noProof/>
        </w:rPr>
      </w:pPr>
    </w:p>
    <w:p w:rsidR="006E44C8" w:rsidRPr="00454C76" w:rsidRDefault="006E44C8" w:rsidP="003F21B4">
      <w:pPr>
        <w:rPr>
          <w:i/>
          <w:iCs/>
        </w:rPr>
      </w:pPr>
      <w:r w:rsidRPr="00454C76">
        <w:rPr>
          <w:i/>
          <w:iCs/>
        </w:rPr>
        <w:t>Рис. 3а. Устройство сажесборника и ревизионного окна при расположении дымохода в шахте (вид сбоку)</w:t>
      </w:r>
    </w:p>
    <w:p w:rsidR="006E44C8" w:rsidRDefault="006E44C8" w:rsidP="00BF1536">
      <w:pPr>
        <w:jc w:val="center"/>
        <w:rPr>
          <w:noProof/>
          <w:sz w:val="6"/>
          <w:szCs w:val="6"/>
        </w:rPr>
      </w:pPr>
    </w:p>
    <w:p w:rsidR="006E44C8" w:rsidRDefault="006E44C8" w:rsidP="00BF1536">
      <w:pPr>
        <w:jc w:val="center"/>
        <w:rPr>
          <w:noProof/>
          <w:sz w:val="6"/>
          <w:szCs w:val="6"/>
        </w:rPr>
      </w:pPr>
    </w:p>
    <w:p w:rsidR="006E44C8" w:rsidRDefault="006E44C8" w:rsidP="00BF1536">
      <w:pPr>
        <w:jc w:val="center"/>
        <w:rPr>
          <w:noProof/>
          <w:sz w:val="6"/>
          <w:szCs w:val="6"/>
        </w:rPr>
      </w:pPr>
    </w:p>
    <w:p w:rsidR="006E44C8" w:rsidRDefault="006E44C8" w:rsidP="00BF1536">
      <w:pPr>
        <w:jc w:val="center"/>
        <w:rPr>
          <w:noProof/>
        </w:rPr>
      </w:pPr>
      <w:r w:rsidRPr="00F82244">
        <w:rPr>
          <w:noProof/>
          <w:sz w:val="20"/>
          <w:szCs w:val="20"/>
        </w:rPr>
        <w:t>-</w:t>
      </w:r>
      <w:r>
        <w:rPr>
          <w:noProof/>
          <w:sz w:val="20"/>
          <w:szCs w:val="20"/>
        </w:rPr>
        <w:t>6</w:t>
      </w:r>
      <w:r>
        <w:rPr>
          <w:noProof/>
        </w:rPr>
        <w:t>-</w:t>
      </w:r>
    </w:p>
    <w:p w:rsidR="006E44C8" w:rsidRDefault="006E44C8" w:rsidP="00D2229E">
      <w:pPr>
        <w:rPr>
          <w:noProof/>
        </w:rPr>
      </w:pPr>
      <w:r w:rsidRPr="00325065">
        <w:rPr>
          <w:noProof/>
          <w:lang w:val="en-US" w:eastAsia="en-US"/>
        </w:rPr>
        <w:pict>
          <v:shape id="Рисунок 16" o:spid="_x0000_i1030" type="#_x0000_t75" style="width:318.75pt;height:158.25pt;visibility:visible">
            <v:imagedata r:id="rId10" o:title=""/>
          </v:shape>
        </w:pict>
      </w:r>
    </w:p>
    <w:p w:rsidR="006E44C8" w:rsidRDefault="006E44C8" w:rsidP="00D2229E">
      <w:pPr>
        <w:rPr>
          <w:noProof/>
        </w:rPr>
      </w:pPr>
    </w:p>
    <w:p w:rsidR="006E44C8" w:rsidRPr="00454C76" w:rsidRDefault="006E44C8" w:rsidP="00D2229E">
      <w:pPr>
        <w:rPr>
          <w:i/>
          <w:iCs/>
          <w:noProof/>
          <w:sz w:val="6"/>
          <w:szCs w:val="6"/>
        </w:rPr>
      </w:pPr>
      <w:r w:rsidRPr="00454C76">
        <w:rPr>
          <w:i/>
          <w:iCs/>
          <w:noProof/>
        </w:rPr>
        <w:t>Рис. 3б. Устройство сажесборника и ревизионного окна при расположении дымохода вне здания (вид сбоку).</w:t>
      </w:r>
    </w:p>
    <w:p w:rsidR="006E44C8" w:rsidRDefault="006E44C8" w:rsidP="00D2229E">
      <w:pPr>
        <w:rPr>
          <w:noProof/>
          <w:sz w:val="6"/>
          <w:szCs w:val="6"/>
        </w:rPr>
      </w:pPr>
    </w:p>
    <w:p w:rsidR="006E44C8" w:rsidRPr="00F37AB2" w:rsidRDefault="006E44C8" w:rsidP="00D2229E">
      <w:pPr>
        <w:rPr>
          <w:noProof/>
          <w:sz w:val="6"/>
          <w:szCs w:val="6"/>
        </w:rPr>
      </w:pPr>
    </w:p>
    <w:p w:rsidR="006E44C8" w:rsidRDefault="006E44C8" w:rsidP="001670D5">
      <w:r>
        <w:t xml:space="preserve">    5.7. Трубопроводы системы водяного отопления выполняются из водопроводных труб. Рекомендуемые диаметры труб:</w:t>
      </w:r>
    </w:p>
    <w:p w:rsidR="006E44C8" w:rsidRDefault="006E44C8" w:rsidP="001670D5">
      <w:r w:rsidRPr="00D04BC4">
        <w:rPr>
          <w:b/>
          <w:bCs/>
        </w:rPr>
        <w:t>главного стояка от котла</w:t>
      </w:r>
      <w:r>
        <w:t xml:space="preserve"> – 2 дюйма; наружный диаметр - (60 мм);</w:t>
      </w:r>
    </w:p>
    <w:p w:rsidR="006E44C8" w:rsidRDefault="006E44C8" w:rsidP="001670D5">
      <w:r w:rsidRPr="00D04BC4">
        <w:rPr>
          <w:b/>
          <w:bCs/>
        </w:rPr>
        <w:t>разводящие магистрали</w:t>
      </w:r>
      <w:r>
        <w:t xml:space="preserve"> – 1 </w:t>
      </w:r>
      <w:r w:rsidRPr="00D04BC4">
        <w:rPr>
          <w:sz w:val="20"/>
          <w:szCs w:val="20"/>
        </w:rPr>
        <w:t>1/4</w:t>
      </w:r>
      <w:r>
        <w:t xml:space="preserve"> …1 1/2 дюйма;          (42,3…48 мм);</w:t>
      </w:r>
    </w:p>
    <w:p w:rsidR="006E44C8" w:rsidRDefault="006E44C8" w:rsidP="001670D5">
      <w:r w:rsidRPr="00D04BC4">
        <w:rPr>
          <w:b/>
          <w:bCs/>
        </w:rPr>
        <w:t>проводки к радиаторам</w:t>
      </w:r>
      <w:r>
        <w:t xml:space="preserve"> – </w:t>
      </w:r>
      <w:r w:rsidRPr="00D04BC4">
        <w:rPr>
          <w:sz w:val="20"/>
          <w:szCs w:val="20"/>
        </w:rPr>
        <w:t>1/2</w:t>
      </w:r>
      <w:r>
        <w:t xml:space="preserve"> …1 дюйма;                  (21,3…33,5мм);</w:t>
      </w:r>
    </w:p>
    <w:p w:rsidR="006E44C8" w:rsidRDefault="006E44C8" w:rsidP="001670D5">
      <w:r>
        <w:t>Занижение диаметра трубы приводит к ухудшению циркуляции воды в системе.</w:t>
      </w:r>
    </w:p>
    <w:p w:rsidR="006E44C8" w:rsidRDefault="006E44C8" w:rsidP="001670D5">
      <w:r>
        <w:t xml:space="preserve">    5.8. Подключение котла к системе осуществляется только при помощи резьбовых соединений диаметром 2 дюйма. Использование сварки – запрещается. </w:t>
      </w:r>
    </w:p>
    <w:p w:rsidR="006E44C8" w:rsidRPr="00D04BC4" w:rsidRDefault="006E44C8" w:rsidP="001670D5">
      <w:r>
        <w:t xml:space="preserve">    5.9. Рекомендуемая схема подсоединения котла к отопительной системе приведена на (Рис.4;5). Стояки устанавливать вертикально. Горизонтальные трубопроводы прокладывать с уклоном по направлению движения воды (сверху вниз). Величина уклона должна быть не менее 10 мм на одном погонном метре разводящей или сборной магистрали. Уклоны ответвлений к нагревательным приборам – не менее 10 мм на всю длину проводки.</w:t>
      </w:r>
      <w:r>
        <w:br/>
        <w:t xml:space="preserve">   5.10. На подающем стояке (выходной трубе) системы отопления, между котлом и запорной арматурой должен быть установлен предохранительный клапан </w:t>
      </w:r>
      <w:r w:rsidRPr="00D04BC4">
        <w:rPr>
          <w:b/>
          <w:bCs/>
        </w:rPr>
        <w:t>не более</w:t>
      </w:r>
      <w:r>
        <w:rPr>
          <w:b/>
          <w:bCs/>
        </w:rPr>
        <w:t xml:space="preserve"> </w:t>
      </w:r>
      <w:r w:rsidRPr="00D04BC4">
        <w:t>0,2МПа</w:t>
      </w:r>
      <w:r>
        <w:t xml:space="preserve"> (2 атмосфера).</w:t>
      </w:r>
    </w:p>
    <w:p w:rsidR="006E44C8" w:rsidRDefault="006E44C8" w:rsidP="00D2229E">
      <w:pPr>
        <w:rPr>
          <w:noProof/>
        </w:rPr>
      </w:pPr>
      <w:r>
        <w:t xml:space="preserve">    5.11. Расширительный бачок (рис.4) устанавливается в наивысшей точке системы. Он должен иметь </w:t>
      </w:r>
      <w:r w:rsidRPr="003B75E0">
        <w:rPr>
          <w:b/>
          <w:bCs/>
        </w:rPr>
        <w:t>постоянно открытое заливное отверстие в верхней части</w:t>
      </w:r>
      <w:r>
        <w:t xml:space="preserve"> и переливную линию на верхней боковой поверхности, для слива излишней воды из системы в канализацию</w:t>
      </w:r>
    </w:p>
    <w:p w:rsidR="006E44C8" w:rsidRDefault="006E44C8" w:rsidP="00D2229E">
      <w:pPr>
        <w:rPr>
          <w:noProof/>
        </w:rPr>
      </w:pPr>
    </w:p>
    <w:p w:rsidR="006E44C8" w:rsidRPr="002007B8" w:rsidRDefault="006E44C8" w:rsidP="002007B8">
      <w:pPr>
        <w:jc w:val="center"/>
        <w:rPr>
          <w:noProof/>
          <w:sz w:val="20"/>
          <w:szCs w:val="20"/>
        </w:rPr>
      </w:pPr>
      <w:r w:rsidRPr="001670D5">
        <w:rPr>
          <w:noProof/>
          <w:sz w:val="20"/>
          <w:szCs w:val="20"/>
        </w:rPr>
        <w:t>-7-</w:t>
      </w:r>
    </w:p>
    <w:p w:rsidR="006E44C8" w:rsidRDefault="006E44C8" w:rsidP="00EB4E5C"/>
    <w:p w:rsidR="006E44C8" w:rsidRDefault="006E44C8" w:rsidP="00EB4E5C"/>
    <w:p w:rsidR="006E44C8" w:rsidRDefault="006E44C8" w:rsidP="002007B8">
      <w:r w:rsidRPr="00325065">
        <w:rPr>
          <w:noProof/>
          <w:lang w:val="en-US" w:eastAsia="en-US"/>
        </w:rPr>
        <w:pict>
          <v:shape id="Рисунок 8" o:spid="_x0000_i1031" type="#_x0000_t75" style="width:377.25pt;height:375.75pt;visibility:visible">
            <v:imagedata r:id="rId11" o:title=""/>
          </v:shape>
        </w:pict>
      </w:r>
    </w:p>
    <w:p w:rsidR="006E44C8" w:rsidRDefault="006E44C8" w:rsidP="002007B8"/>
    <w:p w:rsidR="006E44C8" w:rsidRDefault="006E44C8" w:rsidP="002007B8"/>
    <w:p w:rsidR="006E44C8" w:rsidRPr="00454C76" w:rsidRDefault="006E44C8" w:rsidP="002007B8">
      <w:pPr>
        <w:rPr>
          <w:i/>
          <w:iCs/>
        </w:rPr>
      </w:pPr>
      <w:r w:rsidRPr="00454C76">
        <w:rPr>
          <w:i/>
          <w:iCs/>
        </w:rPr>
        <w:t>Рис.4 Схема открытой системы водяного отопления, применяется расширительный бак открытого типа.</w:t>
      </w:r>
    </w:p>
    <w:p w:rsidR="006E44C8" w:rsidRDefault="006E44C8" w:rsidP="00EB4E5C"/>
    <w:p w:rsidR="006E44C8" w:rsidRDefault="006E44C8" w:rsidP="00EB4E5C"/>
    <w:p w:rsidR="006E44C8" w:rsidRDefault="006E44C8" w:rsidP="00EB4E5C"/>
    <w:p w:rsidR="006E44C8" w:rsidRDefault="006E44C8" w:rsidP="00EB4E5C"/>
    <w:p w:rsidR="006E44C8" w:rsidRDefault="006E44C8" w:rsidP="00EB4E5C">
      <w:pPr>
        <w:rPr>
          <w:sz w:val="6"/>
          <w:szCs w:val="6"/>
        </w:rPr>
      </w:pPr>
    </w:p>
    <w:p w:rsidR="006E44C8" w:rsidRDefault="006E44C8" w:rsidP="00EB4E5C">
      <w:pPr>
        <w:rPr>
          <w:sz w:val="6"/>
          <w:szCs w:val="6"/>
        </w:rPr>
      </w:pPr>
    </w:p>
    <w:p w:rsidR="006E44C8" w:rsidRDefault="006E44C8" w:rsidP="00EB4E5C">
      <w:pPr>
        <w:rPr>
          <w:sz w:val="6"/>
          <w:szCs w:val="6"/>
        </w:rPr>
      </w:pPr>
    </w:p>
    <w:p w:rsidR="006E44C8" w:rsidRDefault="006E44C8" w:rsidP="00EB4E5C">
      <w:pPr>
        <w:rPr>
          <w:sz w:val="6"/>
          <w:szCs w:val="6"/>
        </w:rPr>
      </w:pPr>
    </w:p>
    <w:p w:rsidR="006E44C8" w:rsidRPr="002007B8" w:rsidRDefault="006E44C8" w:rsidP="00EB4E5C">
      <w:pPr>
        <w:rPr>
          <w:sz w:val="6"/>
          <w:szCs w:val="6"/>
        </w:rPr>
      </w:pPr>
    </w:p>
    <w:p w:rsidR="006E44C8" w:rsidRDefault="006E44C8" w:rsidP="002007B8">
      <w:pPr>
        <w:jc w:val="center"/>
        <w:rPr>
          <w:sz w:val="6"/>
          <w:szCs w:val="6"/>
        </w:rPr>
      </w:pPr>
    </w:p>
    <w:p w:rsidR="006E44C8" w:rsidRDefault="006E44C8" w:rsidP="002007B8">
      <w:pPr>
        <w:jc w:val="center"/>
      </w:pPr>
      <w:r w:rsidRPr="002007B8">
        <w:rPr>
          <w:sz w:val="20"/>
          <w:szCs w:val="20"/>
        </w:rPr>
        <w:t>-8</w:t>
      </w:r>
      <w:r>
        <w:t>-</w:t>
      </w:r>
    </w:p>
    <w:p w:rsidR="006E44C8" w:rsidRPr="00454C76" w:rsidRDefault="006E44C8" w:rsidP="00EB4E5C">
      <w:pPr>
        <w:rPr>
          <w:lang w:val="en-US"/>
        </w:rPr>
      </w:pPr>
    </w:p>
    <w:sectPr w:rsidR="006E44C8" w:rsidRPr="00454C76" w:rsidSect="0046132C">
      <w:pgSz w:w="16838" w:h="11906" w:orient="landscape"/>
      <w:pgMar w:top="284" w:right="454" w:bottom="284" w:left="454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655"/>
    <w:multiLevelType w:val="hybridMultilevel"/>
    <w:tmpl w:val="4C42E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721"/>
    <w:rsid w:val="000561D2"/>
    <w:rsid w:val="0007555B"/>
    <w:rsid w:val="000F005C"/>
    <w:rsid w:val="00101A94"/>
    <w:rsid w:val="00120DAA"/>
    <w:rsid w:val="001670D5"/>
    <w:rsid w:val="001A56FF"/>
    <w:rsid w:val="001B60CC"/>
    <w:rsid w:val="001D22F1"/>
    <w:rsid w:val="001E1533"/>
    <w:rsid w:val="001F5D55"/>
    <w:rsid w:val="001F6255"/>
    <w:rsid w:val="002007B8"/>
    <w:rsid w:val="00217B40"/>
    <w:rsid w:val="00221CF3"/>
    <w:rsid w:val="002512EC"/>
    <w:rsid w:val="0026218E"/>
    <w:rsid w:val="003176D0"/>
    <w:rsid w:val="003231EB"/>
    <w:rsid w:val="00325065"/>
    <w:rsid w:val="00332A0F"/>
    <w:rsid w:val="00361721"/>
    <w:rsid w:val="003A79B9"/>
    <w:rsid w:val="003B75E0"/>
    <w:rsid w:val="003C5B72"/>
    <w:rsid w:val="003F21B4"/>
    <w:rsid w:val="00413D7E"/>
    <w:rsid w:val="00422D27"/>
    <w:rsid w:val="004423BF"/>
    <w:rsid w:val="004525D1"/>
    <w:rsid w:val="00454C76"/>
    <w:rsid w:val="0046132C"/>
    <w:rsid w:val="004964C5"/>
    <w:rsid w:val="004D58CB"/>
    <w:rsid w:val="00500F6C"/>
    <w:rsid w:val="00537404"/>
    <w:rsid w:val="005452AB"/>
    <w:rsid w:val="005A0483"/>
    <w:rsid w:val="005F6FD0"/>
    <w:rsid w:val="0060799C"/>
    <w:rsid w:val="0061120F"/>
    <w:rsid w:val="00612037"/>
    <w:rsid w:val="00620602"/>
    <w:rsid w:val="00624013"/>
    <w:rsid w:val="006469E7"/>
    <w:rsid w:val="006D0FA5"/>
    <w:rsid w:val="006E44C8"/>
    <w:rsid w:val="00732F38"/>
    <w:rsid w:val="00751BDD"/>
    <w:rsid w:val="00782C9F"/>
    <w:rsid w:val="007D09FF"/>
    <w:rsid w:val="007D3C40"/>
    <w:rsid w:val="007D7416"/>
    <w:rsid w:val="00845485"/>
    <w:rsid w:val="008660EF"/>
    <w:rsid w:val="008863FA"/>
    <w:rsid w:val="008A513F"/>
    <w:rsid w:val="008D7546"/>
    <w:rsid w:val="00914E9E"/>
    <w:rsid w:val="0096459D"/>
    <w:rsid w:val="009707C9"/>
    <w:rsid w:val="00976075"/>
    <w:rsid w:val="00977E5B"/>
    <w:rsid w:val="009B4FE6"/>
    <w:rsid w:val="00A12D4D"/>
    <w:rsid w:val="00A35FED"/>
    <w:rsid w:val="00A40A23"/>
    <w:rsid w:val="00A97EDD"/>
    <w:rsid w:val="00AA7BD2"/>
    <w:rsid w:val="00AB2929"/>
    <w:rsid w:val="00AB2972"/>
    <w:rsid w:val="00B26291"/>
    <w:rsid w:val="00B53F81"/>
    <w:rsid w:val="00B57383"/>
    <w:rsid w:val="00B67085"/>
    <w:rsid w:val="00B91023"/>
    <w:rsid w:val="00BB1587"/>
    <w:rsid w:val="00BC1315"/>
    <w:rsid w:val="00BF1536"/>
    <w:rsid w:val="00C35248"/>
    <w:rsid w:val="00C65B5C"/>
    <w:rsid w:val="00C751F2"/>
    <w:rsid w:val="00C75584"/>
    <w:rsid w:val="00CA18D0"/>
    <w:rsid w:val="00CA20DE"/>
    <w:rsid w:val="00CC20C4"/>
    <w:rsid w:val="00CF41AD"/>
    <w:rsid w:val="00D003C0"/>
    <w:rsid w:val="00D04BC4"/>
    <w:rsid w:val="00D2229E"/>
    <w:rsid w:val="00D4063A"/>
    <w:rsid w:val="00D51DB8"/>
    <w:rsid w:val="00DD7871"/>
    <w:rsid w:val="00E07230"/>
    <w:rsid w:val="00E4495A"/>
    <w:rsid w:val="00EB4E5C"/>
    <w:rsid w:val="00ED67DD"/>
    <w:rsid w:val="00EE1EAD"/>
    <w:rsid w:val="00F008D0"/>
    <w:rsid w:val="00F052FA"/>
    <w:rsid w:val="00F17000"/>
    <w:rsid w:val="00F37AB2"/>
    <w:rsid w:val="00F417F5"/>
    <w:rsid w:val="00F82244"/>
    <w:rsid w:val="00F8517C"/>
    <w:rsid w:val="00F92365"/>
    <w:rsid w:val="00FD7F9D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1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4E9E"/>
    <w:rPr>
      <w:rFonts w:ascii="Tahoma" w:hAnsi="Tahoma" w:cs="Tahoma"/>
      <w:sz w:val="16"/>
      <w:szCs w:val="16"/>
    </w:rPr>
  </w:style>
  <w:style w:type="paragraph" w:customStyle="1" w:styleId="151">
    <w:name w:val="151"/>
    <w:basedOn w:val="Normal"/>
    <w:uiPriority w:val="99"/>
    <w:rsid w:val="00914E9E"/>
    <w:pPr>
      <w:spacing w:before="100" w:beforeAutospacing="1" w:after="100" w:afterAutospacing="1"/>
    </w:pPr>
  </w:style>
  <w:style w:type="character" w:customStyle="1" w:styleId="150">
    <w:name w:val="150"/>
    <w:basedOn w:val="DefaultParagraphFont"/>
    <w:uiPriority w:val="99"/>
    <w:rsid w:val="00914E9E"/>
  </w:style>
  <w:style w:type="paragraph" w:styleId="BodyText">
    <w:name w:val="Body Text"/>
    <w:basedOn w:val="Normal"/>
    <w:link w:val="BodyTextChar"/>
    <w:uiPriority w:val="99"/>
    <w:rsid w:val="00914E9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4E9E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14E9E"/>
  </w:style>
  <w:style w:type="paragraph" w:styleId="ListParagraph">
    <w:name w:val="List Paragraph"/>
    <w:basedOn w:val="Normal"/>
    <w:uiPriority w:val="99"/>
    <w:qFormat/>
    <w:rsid w:val="00317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885</TotalTime>
  <Pages>8</Pages>
  <Words>2723</Words>
  <Characters>15524</Characters>
  <Application>Microsoft Office Outlook</Application>
  <DocSecurity>0</DocSecurity>
  <Lines>0</Lines>
  <Paragraphs>0</Paragraphs>
  <ScaleCrop>false</ScaleCrop>
  <Company>ПП Кушнаренко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Люба</cp:lastModifiedBy>
  <cp:revision>31</cp:revision>
  <cp:lastPrinted>2014-10-13T06:36:00Z</cp:lastPrinted>
  <dcterms:created xsi:type="dcterms:W3CDTF">2014-09-17T13:56:00Z</dcterms:created>
  <dcterms:modified xsi:type="dcterms:W3CDTF">2014-10-13T06:39:00Z</dcterms:modified>
</cp:coreProperties>
</file>